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E1B41" w14:textId="77777777" w:rsidR="008550AF" w:rsidRPr="006434B1" w:rsidRDefault="00725D2C" w:rsidP="006434B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Ogłoszenie naboru</w:t>
      </w:r>
      <w:r w:rsidR="008F4D46" w:rsidRPr="006434B1">
        <w:rPr>
          <w:rFonts w:ascii="Times New Roman" w:hAnsi="Times New Roman" w:cs="Times New Roman"/>
          <w:b/>
        </w:rPr>
        <w:t xml:space="preserve"> na projekty społeczne, które znajdą się w Gminnym Programie Rewitalizacji pn. „Program Rewi</w:t>
      </w:r>
      <w:r w:rsidR="006434B1" w:rsidRPr="006434B1">
        <w:rPr>
          <w:rFonts w:ascii="Times New Roman" w:hAnsi="Times New Roman" w:cs="Times New Roman"/>
          <w:b/>
        </w:rPr>
        <w:t>talizacji Torunia do roku 2027”</w:t>
      </w:r>
      <w:r w:rsidR="00DD370A">
        <w:rPr>
          <w:rFonts w:ascii="Times New Roman" w:hAnsi="Times New Roman" w:cs="Times New Roman"/>
          <w:b/>
        </w:rPr>
        <w:t xml:space="preserve"> (GPR-T do 2027)</w:t>
      </w:r>
    </w:p>
    <w:p w14:paraId="1318616F" w14:textId="77777777" w:rsidR="00110EE7" w:rsidRPr="002E73F1" w:rsidRDefault="00B076A0" w:rsidP="002E73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OGÓLNE</w:t>
      </w:r>
      <w:r w:rsidR="00110EE7" w:rsidRPr="002E73F1">
        <w:rPr>
          <w:rFonts w:ascii="Times New Roman" w:hAnsi="Times New Roman" w:cs="Times New Roman"/>
          <w:b/>
        </w:rPr>
        <w:t>:</w:t>
      </w:r>
    </w:p>
    <w:p w14:paraId="295EAA7B" w14:textId="77777777" w:rsidR="00110EE7" w:rsidRDefault="008550AF" w:rsidP="00110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0EE7">
        <w:rPr>
          <w:rFonts w:ascii="Times New Roman" w:hAnsi="Times New Roman" w:cs="Times New Roman"/>
        </w:rPr>
        <w:t xml:space="preserve">Przedmiotowy </w:t>
      </w:r>
      <w:r w:rsidR="00110EE7" w:rsidRPr="00110EE7">
        <w:rPr>
          <w:rFonts w:ascii="Times New Roman" w:hAnsi="Times New Roman" w:cs="Times New Roman"/>
        </w:rPr>
        <w:t>n</w:t>
      </w:r>
      <w:r w:rsidRPr="00110EE7">
        <w:rPr>
          <w:rFonts w:ascii="Times New Roman" w:hAnsi="Times New Roman" w:cs="Times New Roman"/>
        </w:rPr>
        <w:t>abór wniosków nie wiąże się z</w:t>
      </w:r>
      <w:r w:rsidR="00110EE7" w:rsidRPr="00110EE7">
        <w:rPr>
          <w:rFonts w:ascii="Times New Roman" w:hAnsi="Times New Roman" w:cs="Times New Roman"/>
        </w:rPr>
        <w:t xml:space="preserve"> </w:t>
      </w:r>
      <w:r w:rsidR="00E12371">
        <w:rPr>
          <w:rFonts w:ascii="Times New Roman" w:hAnsi="Times New Roman" w:cs="Times New Roman"/>
        </w:rPr>
        <w:t xml:space="preserve">bezpośrednią </w:t>
      </w:r>
      <w:r w:rsidR="00110EE7" w:rsidRPr="00110EE7">
        <w:rPr>
          <w:rFonts w:ascii="Times New Roman" w:hAnsi="Times New Roman" w:cs="Times New Roman"/>
        </w:rPr>
        <w:t xml:space="preserve">możliwością pozyskania dotacji. </w:t>
      </w:r>
    </w:p>
    <w:p w14:paraId="2FBEEB47" w14:textId="77777777" w:rsidR="00DD370A" w:rsidRDefault="00DD370A" w:rsidP="00110E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zyskuje Wnioskodawca zgłaszający projekt:</w:t>
      </w:r>
    </w:p>
    <w:p w14:paraId="34E041AE" w14:textId="4BE2D9A0" w:rsidR="00EE7BA4" w:rsidRPr="00243502" w:rsidRDefault="00DD370A" w:rsidP="00067D4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dodatkową punktację za realizację projektu na obszarze rewitalizacji (Bydgoskie Przed</w:t>
      </w:r>
      <w:r w:rsidR="00243502">
        <w:rPr>
          <w:rFonts w:ascii="Times New Roman" w:hAnsi="Times New Roman" w:cs="Times New Roman"/>
        </w:rPr>
        <w:t>mieście, Podgórz, Stare Miasto)</w:t>
      </w:r>
      <w:r>
        <w:rPr>
          <w:rFonts w:ascii="Times New Roman" w:hAnsi="Times New Roman" w:cs="Times New Roman"/>
        </w:rPr>
        <w:t xml:space="preserve"> w ramach </w:t>
      </w:r>
      <w:r w:rsidR="003720A1">
        <w:rPr>
          <w:rFonts w:ascii="Times New Roman" w:hAnsi="Times New Roman" w:cs="Times New Roman"/>
        </w:rPr>
        <w:t xml:space="preserve">otwartych </w:t>
      </w:r>
      <w:r>
        <w:rPr>
          <w:rFonts w:ascii="Times New Roman" w:hAnsi="Times New Roman" w:cs="Times New Roman"/>
        </w:rPr>
        <w:t>konkursów</w:t>
      </w:r>
      <w:r w:rsidR="003720A1">
        <w:rPr>
          <w:rFonts w:ascii="Times New Roman" w:hAnsi="Times New Roman" w:cs="Times New Roman"/>
        </w:rPr>
        <w:t xml:space="preserve"> ofert dla organizacji pozarządowych na realizację zadań publicznych, </w:t>
      </w:r>
      <w:r>
        <w:rPr>
          <w:rFonts w:ascii="Times New Roman" w:hAnsi="Times New Roman" w:cs="Times New Roman"/>
        </w:rPr>
        <w:t>ogłaszanych przez Gminę Miasta Toruń w oparciu o ustawę o działalności pożytku publicznego i wolontariacie (t.j. Dz. U. z 2023 r. poz. 571.),</w:t>
      </w:r>
      <w:r w:rsidR="00067D41">
        <w:rPr>
          <w:rFonts w:ascii="Times New Roman" w:hAnsi="Times New Roman" w:cs="Times New Roman"/>
        </w:rPr>
        <w:t xml:space="preserve"> w tym </w:t>
      </w:r>
      <w:r w:rsidRPr="00243502">
        <w:rPr>
          <w:rFonts w:ascii="Times New Roman" w:hAnsi="Times New Roman" w:cs="Times New Roman"/>
        </w:rPr>
        <w:t>dodatkową punktację za wpisanie projektu do GPR-T do 2027 i jego realizacj</w:t>
      </w:r>
      <w:r w:rsidR="00067D41">
        <w:rPr>
          <w:rFonts w:ascii="Times New Roman" w:hAnsi="Times New Roman" w:cs="Times New Roman"/>
        </w:rPr>
        <w:t>ę</w:t>
      </w:r>
      <w:r w:rsidRPr="00243502">
        <w:rPr>
          <w:rFonts w:ascii="Times New Roman" w:hAnsi="Times New Roman" w:cs="Times New Roman"/>
        </w:rPr>
        <w:t xml:space="preserve"> zgodnie z harmonogramem,</w:t>
      </w:r>
    </w:p>
    <w:p w14:paraId="1A447BAB" w14:textId="0628C8D1" w:rsidR="00EE7BA4" w:rsidRPr="00EE7BA4" w:rsidRDefault="00DD370A" w:rsidP="00EE7B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E7BA4">
        <w:rPr>
          <w:rFonts w:ascii="Times New Roman" w:hAnsi="Times New Roman" w:cs="Times New Roman"/>
        </w:rPr>
        <w:t xml:space="preserve">na potrzeby realizacji projektu, możliwość wynajmu </w:t>
      </w:r>
      <w:r w:rsidR="00822B0F" w:rsidRPr="00EE7BA4">
        <w:rPr>
          <w:rFonts w:ascii="Times New Roman" w:hAnsi="Times New Roman" w:cs="Times New Roman"/>
        </w:rPr>
        <w:t>na preferencyjnych warunkach</w:t>
      </w:r>
      <w:r w:rsidR="0010109F" w:rsidRPr="00EE7BA4">
        <w:rPr>
          <w:rFonts w:ascii="Times New Roman" w:hAnsi="Times New Roman" w:cs="Times New Roman"/>
        </w:rPr>
        <w:t xml:space="preserve"> </w:t>
      </w:r>
      <w:r w:rsidR="003720A1">
        <w:rPr>
          <w:rFonts w:ascii="Times New Roman" w:hAnsi="Times New Roman" w:cs="Times New Roman"/>
        </w:rPr>
        <w:t xml:space="preserve">zasobów </w:t>
      </w:r>
      <w:r w:rsidRPr="00EE7BA4">
        <w:rPr>
          <w:rFonts w:ascii="Times New Roman" w:hAnsi="Times New Roman" w:cs="Times New Roman"/>
        </w:rPr>
        <w:t>w</w:t>
      </w:r>
      <w:r w:rsidR="0010109F" w:rsidRPr="00EE7BA4">
        <w:rPr>
          <w:rFonts w:ascii="Times New Roman" w:hAnsi="Times New Roman" w:cs="Times New Roman"/>
        </w:rPr>
        <w:t xml:space="preserve"> Toruńskim Centrum Aktywności Lokalnej </w:t>
      </w:r>
      <w:r w:rsidR="00037872" w:rsidRPr="00EE7BA4">
        <w:rPr>
          <w:rFonts w:ascii="Times New Roman" w:hAnsi="Times New Roman" w:cs="Times New Roman"/>
        </w:rPr>
        <w:t>2</w:t>
      </w:r>
      <w:r w:rsidR="0010109F" w:rsidRPr="00EE7BA4">
        <w:rPr>
          <w:rFonts w:ascii="Times New Roman" w:hAnsi="Times New Roman" w:cs="Times New Roman"/>
        </w:rPr>
        <w:t xml:space="preserve"> Piętro, p</w:t>
      </w:r>
      <w:r w:rsidRPr="00EE7BA4">
        <w:rPr>
          <w:rFonts w:ascii="Times New Roman" w:hAnsi="Times New Roman" w:cs="Times New Roman"/>
        </w:rPr>
        <w:t>rzy ul.</w:t>
      </w:r>
      <w:r w:rsidR="003720A1">
        <w:rPr>
          <w:rFonts w:ascii="Times New Roman" w:hAnsi="Times New Roman" w:cs="Times New Roman"/>
        </w:rPr>
        <w:t> </w:t>
      </w:r>
      <w:r w:rsidRPr="00EE7BA4">
        <w:rPr>
          <w:rFonts w:ascii="Times New Roman" w:hAnsi="Times New Roman" w:cs="Times New Roman"/>
        </w:rPr>
        <w:t xml:space="preserve">Konopnickiej </w:t>
      </w:r>
      <w:r w:rsidR="00A564FD" w:rsidRPr="00EE7BA4">
        <w:rPr>
          <w:rFonts w:ascii="Times New Roman" w:hAnsi="Times New Roman" w:cs="Times New Roman"/>
        </w:rPr>
        <w:t xml:space="preserve">13. </w:t>
      </w:r>
    </w:p>
    <w:p w14:paraId="5048FF39" w14:textId="77777777" w:rsidR="00B076A0" w:rsidRPr="00EE7BA4" w:rsidRDefault="00B076A0" w:rsidP="00CF0F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7BA4">
        <w:rPr>
          <w:rFonts w:ascii="Times New Roman" w:hAnsi="Times New Roman" w:cs="Times New Roman"/>
        </w:rPr>
        <w:t xml:space="preserve">Realizacja zgłoszonego projektu społecznego jest przejawem odpowiedzialności i aktywności  społecznej prowadzącej do zwiększenia częstotliwości działań oddolnych, poprawy współpracy pomiędzy szczeblem administracji samorządowej a mieszkańcami. </w:t>
      </w:r>
      <w:r w:rsidR="00882284" w:rsidRPr="00EE7BA4">
        <w:rPr>
          <w:rFonts w:ascii="Times New Roman" w:hAnsi="Times New Roman" w:cs="Times New Roman"/>
        </w:rPr>
        <w:t>Jest również formą promocji podmiotu realizującego inicjatywę społeczną.</w:t>
      </w:r>
    </w:p>
    <w:p w14:paraId="1B741F13" w14:textId="77777777" w:rsidR="00B269D8" w:rsidRDefault="00B269D8" w:rsidP="00B269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1E97">
        <w:rPr>
          <w:rFonts w:ascii="Times New Roman" w:hAnsi="Times New Roman" w:cs="Times New Roman"/>
          <w:u w:val="single"/>
        </w:rPr>
        <w:t>WAŻNE</w:t>
      </w:r>
      <w:r>
        <w:rPr>
          <w:rFonts w:ascii="Times New Roman" w:hAnsi="Times New Roman" w:cs="Times New Roman"/>
        </w:rPr>
        <w:t xml:space="preserve">: wszelkie inicjatywy, które będą realizowane na obszarze rewitalizacji powinny zapewniać dostępność osobom ze szczególnymi potrzebami z uwzględnieniem minimalnych wymagań wynikających z zapisów art. 6 ustawy </w:t>
      </w:r>
      <w:r w:rsidRPr="00B269D8">
        <w:rPr>
          <w:rFonts w:ascii="Times New Roman" w:hAnsi="Times New Roman" w:cs="Times New Roman"/>
        </w:rPr>
        <w:t>z dnia 19 lipca 2019 r.</w:t>
      </w:r>
      <w:r>
        <w:rPr>
          <w:rFonts w:ascii="Times New Roman" w:hAnsi="Times New Roman" w:cs="Times New Roman"/>
        </w:rPr>
        <w:t xml:space="preserve"> </w:t>
      </w:r>
      <w:r w:rsidRPr="00B269D8">
        <w:rPr>
          <w:rFonts w:ascii="Times New Roman" w:hAnsi="Times New Roman" w:cs="Times New Roman"/>
        </w:rPr>
        <w:t xml:space="preserve">o zapewnianiu dostępności osobom ze szczególnymi potrzebami </w:t>
      </w:r>
      <w:r>
        <w:rPr>
          <w:rFonts w:ascii="Times New Roman" w:hAnsi="Times New Roman" w:cs="Times New Roman"/>
        </w:rPr>
        <w:t xml:space="preserve">(t.j. </w:t>
      </w:r>
      <w:r w:rsidRPr="00B269D8">
        <w:rPr>
          <w:rFonts w:ascii="Times New Roman" w:hAnsi="Times New Roman" w:cs="Times New Roman"/>
        </w:rPr>
        <w:t>Dz. U. z 2022 r.</w:t>
      </w:r>
      <w:r>
        <w:rPr>
          <w:rFonts w:ascii="Times New Roman" w:hAnsi="Times New Roman" w:cs="Times New Roman"/>
        </w:rPr>
        <w:t xml:space="preserve"> </w:t>
      </w:r>
      <w:r w:rsidRPr="00B269D8">
        <w:rPr>
          <w:rFonts w:ascii="Times New Roman" w:hAnsi="Times New Roman" w:cs="Times New Roman"/>
        </w:rPr>
        <w:t>poz. 2240</w:t>
      </w:r>
      <w:r>
        <w:rPr>
          <w:rFonts w:ascii="Times New Roman" w:hAnsi="Times New Roman" w:cs="Times New Roman"/>
        </w:rPr>
        <w:t>)</w:t>
      </w:r>
      <w:r w:rsidRPr="00B269D8">
        <w:rPr>
          <w:rFonts w:ascii="Times New Roman" w:hAnsi="Times New Roman" w:cs="Times New Roman"/>
        </w:rPr>
        <w:t>.</w:t>
      </w:r>
    </w:p>
    <w:p w14:paraId="50D8EEEC" w14:textId="1CBC82AD" w:rsidR="00D1012A" w:rsidRPr="00B269D8" w:rsidRDefault="00D1012A" w:rsidP="00B269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782096">
        <w:rPr>
          <w:rFonts w:ascii="Times New Roman" w:hAnsi="Times New Roman" w:cs="Times New Roman"/>
        </w:rPr>
        <w:t>karty projektu</w:t>
      </w:r>
      <w:r>
        <w:rPr>
          <w:rFonts w:ascii="Times New Roman" w:hAnsi="Times New Roman" w:cs="Times New Roman"/>
        </w:rPr>
        <w:t xml:space="preserve"> dołączono </w:t>
      </w:r>
      <w:r w:rsidR="00782096">
        <w:rPr>
          <w:rFonts w:ascii="Times New Roman" w:hAnsi="Times New Roman" w:cs="Times New Roman"/>
        </w:rPr>
        <w:t xml:space="preserve">mapy oraz </w:t>
      </w:r>
      <w:r>
        <w:rPr>
          <w:rFonts w:ascii="Times New Roman" w:hAnsi="Times New Roman" w:cs="Times New Roman"/>
        </w:rPr>
        <w:t xml:space="preserve">listę ulic wchodzących w granice </w:t>
      </w:r>
      <w:r w:rsidR="00CE39AA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ob</w:t>
      </w:r>
      <w:r w:rsidR="002F4555">
        <w:rPr>
          <w:rFonts w:ascii="Times New Roman" w:hAnsi="Times New Roman" w:cs="Times New Roman"/>
        </w:rPr>
        <w:t>szarów</w:t>
      </w:r>
      <w:r w:rsidR="00CE39AA">
        <w:rPr>
          <w:rFonts w:ascii="Times New Roman" w:hAnsi="Times New Roman" w:cs="Times New Roman"/>
        </w:rPr>
        <w:t xml:space="preserve"> rewitalizacji</w:t>
      </w:r>
      <w:r w:rsidR="002F4555">
        <w:rPr>
          <w:rFonts w:ascii="Times New Roman" w:hAnsi="Times New Roman" w:cs="Times New Roman"/>
        </w:rPr>
        <w:t>, o których mowa w pkt. 2 oraz kartę projektu.</w:t>
      </w:r>
    </w:p>
    <w:p w14:paraId="2D52B777" w14:textId="77777777" w:rsidR="002E73F1" w:rsidRDefault="002E73F1" w:rsidP="002E73F1">
      <w:pPr>
        <w:pStyle w:val="Akapitzlist"/>
        <w:jc w:val="both"/>
        <w:rPr>
          <w:rFonts w:ascii="Times New Roman" w:hAnsi="Times New Roman" w:cs="Times New Roman"/>
        </w:rPr>
      </w:pPr>
    </w:p>
    <w:p w14:paraId="59552100" w14:textId="77777777" w:rsidR="008805AF" w:rsidRPr="002E73F1" w:rsidRDefault="008805AF" w:rsidP="002E73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2E73F1">
        <w:rPr>
          <w:rFonts w:ascii="Times New Roman" w:hAnsi="Times New Roman" w:cs="Times New Roman"/>
          <w:b/>
        </w:rPr>
        <w:t>CEL NABORU</w:t>
      </w:r>
      <w:r w:rsidR="007D1991" w:rsidRPr="002E73F1">
        <w:rPr>
          <w:rFonts w:ascii="Times New Roman" w:hAnsi="Times New Roman" w:cs="Times New Roman"/>
          <w:b/>
        </w:rPr>
        <w:t xml:space="preserve"> ORAZ ZAKŁADANY REZULTAT</w:t>
      </w:r>
      <w:r w:rsidR="00CC3298" w:rsidRPr="002E73F1">
        <w:rPr>
          <w:rFonts w:ascii="Times New Roman" w:hAnsi="Times New Roman" w:cs="Times New Roman"/>
          <w:b/>
        </w:rPr>
        <w:t>/Y</w:t>
      </w:r>
      <w:r w:rsidR="007D1991" w:rsidRPr="002E73F1">
        <w:rPr>
          <w:rFonts w:ascii="Times New Roman" w:hAnsi="Times New Roman" w:cs="Times New Roman"/>
          <w:b/>
        </w:rPr>
        <w:t xml:space="preserve"> REALIZACJI PROJEKTU</w:t>
      </w:r>
      <w:r w:rsidRPr="002E73F1">
        <w:rPr>
          <w:rFonts w:ascii="Times New Roman" w:hAnsi="Times New Roman" w:cs="Times New Roman"/>
          <w:b/>
        </w:rPr>
        <w:t>:</w:t>
      </w:r>
    </w:p>
    <w:p w14:paraId="31DFF5DC" w14:textId="77777777" w:rsidR="008805AF" w:rsidRDefault="008805AF" w:rsidP="008805A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naboru jest realizacja projektów społecznych, których rezultatem będzie niwelowanie zidentyfikowanych podczas diagnozy miasta problemów społecznych i wsparcie społeczności lokalnej obszaru  rewitalizacji w </w:t>
      </w:r>
      <w:r w:rsidR="00F524FC">
        <w:rPr>
          <w:rFonts w:ascii="Times New Roman" w:hAnsi="Times New Roman" w:cs="Times New Roman"/>
        </w:rPr>
        <w:t>aspekcie społecznym.</w:t>
      </w:r>
    </w:p>
    <w:p w14:paraId="77E7D23C" w14:textId="77777777" w:rsidR="00693FA6" w:rsidRDefault="0057032D" w:rsidP="00EE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powinny odpowiadać na </w:t>
      </w:r>
      <w:r w:rsidR="00CC3298">
        <w:rPr>
          <w:rFonts w:ascii="Times New Roman" w:hAnsi="Times New Roman" w:cs="Times New Roman"/>
        </w:rPr>
        <w:t>rozpoznane</w:t>
      </w:r>
      <w:r w:rsidR="00EE7BA4" w:rsidRPr="00EE7BA4">
        <w:t xml:space="preserve"> </w:t>
      </w:r>
      <w:r w:rsidR="00EE7BA4" w:rsidRPr="00EE7BA4">
        <w:rPr>
          <w:rFonts w:ascii="Times New Roman" w:hAnsi="Times New Roman" w:cs="Times New Roman"/>
        </w:rPr>
        <w:t>problemy społeczne</w:t>
      </w:r>
      <w:r w:rsidR="00EE7BA4">
        <w:rPr>
          <w:rFonts w:ascii="Times New Roman" w:hAnsi="Times New Roman" w:cs="Times New Roman"/>
        </w:rPr>
        <w:t xml:space="preserve"> w wyniku przeprowadzonej</w:t>
      </w:r>
      <w:r w:rsidR="00CC3298">
        <w:rPr>
          <w:rFonts w:ascii="Times New Roman" w:hAnsi="Times New Roman" w:cs="Times New Roman"/>
        </w:rPr>
        <w:t xml:space="preserve"> diagn</w:t>
      </w:r>
      <w:r>
        <w:rPr>
          <w:rFonts w:ascii="Times New Roman" w:hAnsi="Times New Roman" w:cs="Times New Roman"/>
        </w:rPr>
        <w:t>ozy miasta/pogłębionej diagnozy</w:t>
      </w:r>
      <w:r w:rsidR="00CC3298">
        <w:rPr>
          <w:rFonts w:ascii="Times New Roman" w:hAnsi="Times New Roman" w:cs="Times New Roman"/>
        </w:rPr>
        <w:t xml:space="preserve"> obszaru rewitalizacji</w:t>
      </w:r>
      <w:r>
        <w:rPr>
          <w:rFonts w:ascii="Times New Roman" w:hAnsi="Times New Roman" w:cs="Times New Roman"/>
        </w:rPr>
        <w:t xml:space="preserve">. </w:t>
      </w:r>
    </w:p>
    <w:p w14:paraId="1379356C" w14:textId="77777777" w:rsidR="00693FA6" w:rsidRDefault="00693FA6" w:rsidP="00693FA6">
      <w:pPr>
        <w:pStyle w:val="Akapitzlist"/>
        <w:jc w:val="both"/>
        <w:rPr>
          <w:rFonts w:ascii="Times New Roman" w:hAnsi="Times New Roman" w:cs="Times New Roman"/>
        </w:rPr>
      </w:pPr>
    </w:p>
    <w:p w14:paraId="2C0319D2" w14:textId="77777777" w:rsidR="00CC3298" w:rsidRPr="002E73F1" w:rsidRDefault="00693FA6" w:rsidP="002E73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2E73F1">
        <w:rPr>
          <w:rFonts w:ascii="Times New Roman" w:hAnsi="Times New Roman" w:cs="Times New Roman"/>
          <w:b/>
        </w:rPr>
        <w:t xml:space="preserve">DO NAJWAŻNIEJSZYCH PROBLEMÓW </w:t>
      </w:r>
      <w:r w:rsidR="006434B1">
        <w:rPr>
          <w:rFonts w:ascii="Times New Roman" w:hAnsi="Times New Roman" w:cs="Times New Roman"/>
          <w:b/>
        </w:rPr>
        <w:t xml:space="preserve">ZE SFERY SPOŁECZNEJ </w:t>
      </w:r>
      <w:r w:rsidRPr="002E73F1">
        <w:rPr>
          <w:rFonts w:ascii="Times New Roman" w:hAnsi="Times New Roman" w:cs="Times New Roman"/>
          <w:b/>
        </w:rPr>
        <w:t>NALEŻĄ</w:t>
      </w:r>
      <w:r w:rsidR="00CC3298" w:rsidRPr="002E73F1">
        <w:rPr>
          <w:rFonts w:ascii="Times New Roman" w:hAnsi="Times New Roman" w:cs="Times New Roman"/>
          <w:b/>
        </w:rPr>
        <w:t>:</w:t>
      </w:r>
    </w:p>
    <w:p w14:paraId="0E025FDD" w14:textId="77777777" w:rsidR="00CC3298" w:rsidRDefault="00D468AD" w:rsidP="00D55C1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niekorzystne tendencje demograficzne, </w:t>
      </w:r>
      <w:r w:rsidR="00CC3298">
        <w:rPr>
          <w:rFonts w:ascii="Times New Roman" w:hAnsi="Times New Roman" w:cs="Times New Roman"/>
        </w:rPr>
        <w:t>spa</w:t>
      </w:r>
      <w:r w:rsidR="0057032D">
        <w:rPr>
          <w:rFonts w:ascii="Times New Roman" w:hAnsi="Times New Roman" w:cs="Times New Roman"/>
        </w:rPr>
        <w:t>dek liczby mieszkańców (</w:t>
      </w:r>
      <w:r w:rsidR="004A444C">
        <w:rPr>
          <w:rFonts w:ascii="Times New Roman" w:hAnsi="Times New Roman" w:cs="Times New Roman"/>
        </w:rPr>
        <w:t>z wyjątkiem podobszaru Podgórz</w:t>
      </w:r>
      <w:r w:rsidR="00CC3298">
        <w:rPr>
          <w:rFonts w:ascii="Times New Roman" w:hAnsi="Times New Roman" w:cs="Times New Roman"/>
        </w:rPr>
        <w:t>),</w:t>
      </w:r>
    </w:p>
    <w:p w14:paraId="0C245B35" w14:textId="77777777" w:rsidR="00CC3298" w:rsidRDefault="00CC3298" w:rsidP="00D55C1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ubóstwo, </w:t>
      </w:r>
      <w:r w:rsidR="00D468AD">
        <w:rPr>
          <w:rFonts w:ascii="Times New Roman" w:hAnsi="Times New Roman" w:cs="Times New Roman"/>
        </w:rPr>
        <w:t xml:space="preserve">bezrobocie, </w:t>
      </w:r>
      <w:r>
        <w:rPr>
          <w:rFonts w:ascii="Times New Roman" w:hAnsi="Times New Roman" w:cs="Times New Roman"/>
        </w:rPr>
        <w:t>niewystarczalna samodzielność ek</w:t>
      </w:r>
      <w:r w:rsidR="005D7AB3">
        <w:rPr>
          <w:rFonts w:ascii="Times New Roman" w:hAnsi="Times New Roman" w:cs="Times New Roman"/>
        </w:rPr>
        <w:t>onomiczna,</w:t>
      </w:r>
    </w:p>
    <w:p w14:paraId="69CBC363" w14:textId="77777777" w:rsidR="00D468AD" w:rsidRDefault="00E112C8" w:rsidP="00D55C1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D468AD">
        <w:rPr>
          <w:rFonts w:ascii="Times New Roman" w:hAnsi="Times New Roman" w:cs="Times New Roman"/>
        </w:rPr>
        <w:t xml:space="preserve">niski poziom motywacji do nauki, </w:t>
      </w:r>
      <w:r w:rsidR="005D7AB3" w:rsidRPr="00D468AD">
        <w:rPr>
          <w:rFonts w:ascii="Times New Roman" w:hAnsi="Times New Roman" w:cs="Times New Roman"/>
        </w:rPr>
        <w:t>niskie wy</w:t>
      </w:r>
      <w:r w:rsidRPr="00D468AD">
        <w:rPr>
          <w:rFonts w:ascii="Times New Roman" w:hAnsi="Times New Roman" w:cs="Times New Roman"/>
        </w:rPr>
        <w:t>niki z egzaminu ósmoklasisty</w:t>
      </w:r>
      <w:r w:rsidR="00D468AD">
        <w:rPr>
          <w:rFonts w:ascii="Times New Roman" w:hAnsi="Times New Roman" w:cs="Times New Roman"/>
        </w:rPr>
        <w:t>,</w:t>
      </w:r>
      <w:r w:rsidR="00D468AD" w:rsidRPr="00D468AD">
        <w:rPr>
          <w:rFonts w:ascii="Times New Roman" w:hAnsi="Times New Roman" w:cs="Times New Roman"/>
        </w:rPr>
        <w:t xml:space="preserve"> </w:t>
      </w:r>
    </w:p>
    <w:p w14:paraId="4913A393" w14:textId="77777777" w:rsidR="00E112C8" w:rsidRPr="00D468AD" w:rsidRDefault="00E112C8" w:rsidP="00D55C1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D468AD">
        <w:rPr>
          <w:rFonts w:ascii="Times New Roman" w:hAnsi="Times New Roman" w:cs="Times New Roman"/>
        </w:rPr>
        <w:t xml:space="preserve">niskie poczucie bezpieczeństwa związane zarówno z liczbą przestępstw, </w:t>
      </w:r>
      <w:r w:rsidR="00D468AD" w:rsidRPr="00D468AD">
        <w:rPr>
          <w:rFonts w:ascii="Times New Roman" w:hAnsi="Times New Roman" w:cs="Times New Roman"/>
        </w:rPr>
        <w:t xml:space="preserve">aktami wandalizmu, </w:t>
      </w:r>
      <w:r w:rsidRPr="00D468AD">
        <w:rPr>
          <w:rFonts w:ascii="Times New Roman" w:hAnsi="Times New Roman" w:cs="Times New Roman"/>
        </w:rPr>
        <w:t>jak i intensywnym ruchem kołowym</w:t>
      </w:r>
      <w:r w:rsidR="008B1425">
        <w:rPr>
          <w:rFonts w:ascii="Times New Roman" w:hAnsi="Times New Roman" w:cs="Times New Roman"/>
        </w:rPr>
        <w:t xml:space="preserve"> zagrażającym pieszym</w:t>
      </w:r>
      <w:r w:rsidR="00D468AD">
        <w:rPr>
          <w:rFonts w:ascii="Times New Roman" w:hAnsi="Times New Roman" w:cs="Times New Roman"/>
        </w:rPr>
        <w:t>,</w:t>
      </w:r>
    </w:p>
    <w:p w14:paraId="11772CDA" w14:textId="77777777" w:rsidR="009E2AAD" w:rsidRDefault="00EE7BA4" w:rsidP="00D55C1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niska aktywność społeczna,</w:t>
      </w:r>
    </w:p>
    <w:p w14:paraId="240050A2" w14:textId="77777777" w:rsidR="00EE7BA4" w:rsidRDefault="00EE7BA4" w:rsidP="00D55C18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</w:t>
      </w:r>
      <w:r w:rsidR="00590037">
        <w:rPr>
          <w:rFonts w:ascii="Times New Roman" w:hAnsi="Times New Roman" w:cs="Times New Roman"/>
        </w:rPr>
        <w:t>starczająca oferta kulturalna</w:t>
      </w:r>
      <w:r>
        <w:rPr>
          <w:rFonts w:ascii="Times New Roman" w:hAnsi="Times New Roman" w:cs="Times New Roman"/>
        </w:rPr>
        <w:t xml:space="preserve"> </w:t>
      </w:r>
      <w:r w:rsidR="00590037">
        <w:rPr>
          <w:rFonts w:ascii="Times New Roman" w:hAnsi="Times New Roman" w:cs="Times New Roman"/>
        </w:rPr>
        <w:t>(z wyjątkiem podobszaru Stare Miasto)</w:t>
      </w:r>
      <w:r>
        <w:rPr>
          <w:rFonts w:ascii="Times New Roman" w:hAnsi="Times New Roman" w:cs="Times New Roman"/>
        </w:rPr>
        <w:t>.</w:t>
      </w:r>
    </w:p>
    <w:p w14:paraId="3B221B7D" w14:textId="77777777" w:rsidR="006434B1" w:rsidRDefault="006434B1" w:rsidP="006434B1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6854C93" w14:textId="77777777" w:rsidR="009E2AAD" w:rsidRPr="002E73F1" w:rsidRDefault="00693FA6" w:rsidP="002E73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2E73F1">
        <w:rPr>
          <w:rFonts w:ascii="Times New Roman" w:hAnsi="Times New Roman" w:cs="Times New Roman"/>
          <w:b/>
        </w:rPr>
        <w:t>INNE PROBLEMY ROZPOZNANE PODCZAS DIAGNOZY</w:t>
      </w:r>
      <w:r w:rsidR="009E2AAD" w:rsidRPr="002E73F1">
        <w:rPr>
          <w:rFonts w:ascii="Times New Roman" w:hAnsi="Times New Roman" w:cs="Times New Roman"/>
          <w:b/>
        </w:rPr>
        <w:t>:</w:t>
      </w:r>
    </w:p>
    <w:p w14:paraId="62D765C9" w14:textId="77777777" w:rsidR="009E2AAD" w:rsidRDefault="00D468AD" w:rsidP="00D55C18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niski poziom przedsiębiorczości</w:t>
      </w:r>
      <w:r w:rsidR="004A444C">
        <w:rPr>
          <w:rFonts w:ascii="Times New Roman" w:hAnsi="Times New Roman" w:cs="Times New Roman"/>
        </w:rPr>
        <w:t xml:space="preserve"> (z wyjątkiem podobszaru Stare Miasto)</w:t>
      </w:r>
      <w:r w:rsidR="009E2AAD">
        <w:rPr>
          <w:rFonts w:ascii="Times New Roman" w:hAnsi="Times New Roman" w:cs="Times New Roman"/>
        </w:rPr>
        <w:t>,</w:t>
      </w:r>
    </w:p>
    <w:p w14:paraId="7C68CDAC" w14:textId="77777777" w:rsidR="009E2AAD" w:rsidRDefault="009E2AAD" w:rsidP="00D55C18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 w:rsidRPr="008B1425">
        <w:rPr>
          <w:rFonts w:ascii="Times New Roman" w:hAnsi="Times New Roman" w:cs="Times New Roman"/>
        </w:rPr>
        <w:t>niedostateczna liczba obiektów wybranych usług</w:t>
      </w:r>
      <w:r w:rsidR="008B1425">
        <w:rPr>
          <w:rFonts w:ascii="Times New Roman" w:hAnsi="Times New Roman" w:cs="Times New Roman"/>
        </w:rPr>
        <w:t xml:space="preserve"> społecznych, </w:t>
      </w:r>
    </w:p>
    <w:p w14:paraId="5BA730C6" w14:textId="77777777" w:rsidR="008B1425" w:rsidRDefault="008B1425" w:rsidP="00D55C18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deficyty w infrastrukturze transportowej (niezadowalające rozwiązania komunikacyjne, wysokie natężenie zdarzeń drogowych, kongestia samochodowa, brak ciągłości ścieżek </w:t>
      </w:r>
      <w:r w:rsidR="006434B1">
        <w:rPr>
          <w:rFonts w:ascii="Times New Roman" w:hAnsi="Times New Roman" w:cs="Times New Roman"/>
        </w:rPr>
        <w:t>rowerowych</w:t>
      </w:r>
      <w:r>
        <w:rPr>
          <w:rFonts w:ascii="Times New Roman" w:hAnsi="Times New Roman" w:cs="Times New Roman"/>
        </w:rPr>
        <w:t>, niewystarczająca według mieszkańców dostępność miejsc parkingowych),</w:t>
      </w:r>
    </w:p>
    <w:p w14:paraId="38070E59" w14:textId="77777777" w:rsidR="008B1425" w:rsidRDefault="008B1425" w:rsidP="00D55C18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niedostateczna jakość przestrzeni publicznej wynikająca m.in. z nis</w:t>
      </w:r>
      <w:r w:rsidR="00693FA6">
        <w:rPr>
          <w:rFonts w:ascii="Times New Roman" w:hAnsi="Times New Roman" w:cs="Times New Roman"/>
        </w:rPr>
        <w:t xml:space="preserve">kiej funkcjonalności </w:t>
      </w:r>
      <w:r w:rsidR="007F5894">
        <w:rPr>
          <w:rFonts w:ascii="Times New Roman" w:hAnsi="Times New Roman" w:cs="Times New Roman"/>
        </w:rPr>
        <w:br/>
      </w:r>
      <w:r w:rsidR="00693FA6">
        <w:rPr>
          <w:rFonts w:ascii="Times New Roman" w:hAnsi="Times New Roman" w:cs="Times New Roman"/>
        </w:rPr>
        <w:t xml:space="preserve">i estetyki (niedostatek miejsc rekreacji i spotkań dla mieszkańców, spędzania czasu wolnego, </w:t>
      </w:r>
      <w:r w:rsidR="002E73F1">
        <w:rPr>
          <w:rFonts w:ascii="Times New Roman" w:hAnsi="Times New Roman" w:cs="Times New Roman"/>
        </w:rPr>
        <w:t xml:space="preserve">infrastruktury dla rodzin z dziećmi, </w:t>
      </w:r>
      <w:r w:rsidR="00693FA6">
        <w:rPr>
          <w:rFonts w:ascii="Times New Roman" w:hAnsi="Times New Roman" w:cs="Times New Roman"/>
        </w:rPr>
        <w:t>terenów zieleni urządzonej zwłaszcza na Starym Mieście),</w:t>
      </w:r>
    </w:p>
    <w:p w14:paraId="01BE2DD3" w14:textId="77777777" w:rsidR="008B1425" w:rsidRDefault="008B1425" w:rsidP="00D55C18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deficyty w stanie techn</w:t>
      </w:r>
      <w:r w:rsidR="00693FA6">
        <w:rPr>
          <w:rFonts w:ascii="Times New Roman" w:hAnsi="Times New Roman" w:cs="Times New Roman"/>
        </w:rPr>
        <w:t xml:space="preserve">icznym i funkcjonalnym budynków, w tym obiektów znajdujących się </w:t>
      </w:r>
      <w:r w:rsidR="007F5894">
        <w:rPr>
          <w:rFonts w:ascii="Times New Roman" w:hAnsi="Times New Roman" w:cs="Times New Roman"/>
        </w:rPr>
        <w:br/>
      </w:r>
      <w:r w:rsidR="00693FA6">
        <w:rPr>
          <w:rFonts w:ascii="Times New Roman" w:hAnsi="Times New Roman" w:cs="Times New Roman"/>
        </w:rPr>
        <w:t>w kujawsko-pomorskim rejestrze wojewódzkim oraz w gminnej ewidencji zabytków,</w:t>
      </w:r>
    </w:p>
    <w:p w14:paraId="77F0A1AF" w14:textId="77777777" w:rsidR="006434B1" w:rsidRDefault="00693FA6" w:rsidP="00D55C18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wysoki poziom zanieczyszczeń atmosferycznych.</w:t>
      </w:r>
    </w:p>
    <w:p w14:paraId="6577B2F5" w14:textId="77777777" w:rsidR="005D3F9C" w:rsidRDefault="00222FE9" w:rsidP="006434B1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A22EB">
        <w:rPr>
          <w:rFonts w:ascii="Times New Roman" w:hAnsi="Times New Roman" w:cs="Times New Roman"/>
        </w:rPr>
        <w:t>rak miejsc na aktywność poza</w:t>
      </w:r>
      <w:r>
        <w:rPr>
          <w:rFonts w:ascii="Times New Roman" w:hAnsi="Times New Roman" w:cs="Times New Roman"/>
        </w:rPr>
        <w:t>lekcyjną dla dzieci i młodzieży.</w:t>
      </w:r>
    </w:p>
    <w:p w14:paraId="3C193FA4" w14:textId="77777777" w:rsidR="0027558F" w:rsidRPr="0027558F" w:rsidRDefault="0027558F" w:rsidP="0027558F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2FAB39DD" w14:textId="77777777" w:rsidR="00E12371" w:rsidRPr="002E73F1" w:rsidRDefault="00E12371" w:rsidP="002E73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2E73F1">
        <w:rPr>
          <w:rFonts w:ascii="Times New Roman" w:hAnsi="Times New Roman" w:cs="Times New Roman"/>
          <w:b/>
        </w:rPr>
        <w:t>POTENCJAŁY OBSZARU REWITALIZACJI:</w:t>
      </w:r>
    </w:p>
    <w:p w14:paraId="56D7B178" w14:textId="77777777" w:rsidR="00E12371" w:rsidRDefault="006A232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napływ młodszych wiekowo osób, zwłaszcza na Podgórzu,</w:t>
      </w:r>
      <w:r w:rsidR="007F6BC5">
        <w:rPr>
          <w:rFonts w:ascii="Times New Roman" w:hAnsi="Times New Roman" w:cs="Times New Roman"/>
        </w:rPr>
        <w:t xml:space="preserve"> różnorodność społeczna </w:t>
      </w:r>
      <w:r w:rsidR="001D4D67">
        <w:rPr>
          <w:rFonts w:ascii="Times New Roman" w:hAnsi="Times New Roman" w:cs="Times New Roman"/>
        </w:rPr>
        <w:br/>
      </w:r>
      <w:r w:rsidR="007F6BC5">
        <w:rPr>
          <w:rFonts w:ascii="Times New Roman" w:hAnsi="Times New Roman" w:cs="Times New Roman"/>
        </w:rPr>
        <w:t>i wiekowa na Bydgoskim Przedmieściu,</w:t>
      </w:r>
    </w:p>
    <w:p w14:paraId="2BC02ECC" w14:textId="77777777" w:rsidR="006A2325" w:rsidRDefault="006A232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poczucie więzi z miejscem zamieszkania,</w:t>
      </w:r>
    </w:p>
    <w:p w14:paraId="06D018A9" w14:textId="77777777" w:rsidR="006A2325" w:rsidRDefault="006A232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obecność renomowanych placówek edukacyjnych (I, IV, V, X LO), działalność Domu Kultury! na Bydgoskim Przedmieściu, Domu Muz na Poznańskiej 52,</w:t>
      </w:r>
    </w:p>
    <w:p w14:paraId="784EC8FC" w14:textId="77777777" w:rsidR="006A2325" w:rsidRDefault="00FC769B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dobry dostęp do miejsc</w:t>
      </w:r>
      <w:r w:rsidR="006A2325">
        <w:rPr>
          <w:rFonts w:ascii="Times New Roman" w:hAnsi="Times New Roman" w:cs="Times New Roman"/>
        </w:rPr>
        <w:t xml:space="preserve"> zieleni oraz rzeki,</w:t>
      </w:r>
    </w:p>
    <w:p w14:paraId="0181513B" w14:textId="77777777" w:rsidR="006A2325" w:rsidRDefault="006A232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potencjał architektoniczny (obecność obiektów zabytkowych, harmonia ładu przestrzennego, historyczny układ urbanistyczny na Bydgoskim Przedmieściu, Zespół Staromiejski na Starym Mieście),</w:t>
      </w:r>
    </w:p>
    <w:p w14:paraId="5915E447" w14:textId="77777777" w:rsidR="006A2325" w:rsidRDefault="006A232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dogodne połączenia komunikacyjne, </w:t>
      </w:r>
      <w:r w:rsidR="007F6BC5">
        <w:rPr>
          <w:rFonts w:ascii="Times New Roman" w:hAnsi="Times New Roman" w:cs="Times New Roman"/>
        </w:rPr>
        <w:t>dobra lokalizacja względem centrum miasta, dworca kolejowego, dworca autobusowego, wysoka funkcjonalność ulicy Mickiewicza (ciągłość ścieżki rowerowej oraz dostępność miejsc parkingowych,</w:t>
      </w:r>
    </w:p>
    <w:p w14:paraId="37E35934" w14:textId="77777777" w:rsidR="007F6BC5" w:rsidRDefault="007F6BC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dostępność wybranych usług publicznych (żłobki, dzienne domy pobytu seniorów, mieszkania chronione przy Mickiewicza 57 i Bydgoskiej 74 – Bydgoskie Przedmieście, koncentracja obiektów administracji publicznej, placówek o funkcjach kulturalnych – Stare Miasto, Dzienny Dom Pobytu „Seniorzy Razem” przy Podgórskiej 2 – Podgórz),</w:t>
      </w:r>
    </w:p>
    <w:p w14:paraId="27E1E3ED" w14:textId="77777777" w:rsidR="007F6BC5" w:rsidRDefault="007F6BC5" w:rsidP="00D55C18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dobry stan zabudowy na Starym Mieście, rozwój budown</w:t>
      </w:r>
      <w:r w:rsidR="002E73F1">
        <w:rPr>
          <w:rFonts w:ascii="Times New Roman" w:hAnsi="Times New Roman" w:cs="Times New Roman"/>
        </w:rPr>
        <w:t>ictwa mieszkalnego na Podgórzu.</w:t>
      </w:r>
    </w:p>
    <w:p w14:paraId="1FF1D23E" w14:textId="77777777" w:rsidR="00D82157" w:rsidRDefault="00D82157" w:rsidP="00D82157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1B1B5185" w14:textId="77777777" w:rsidR="002E73F1" w:rsidRPr="002E73F1" w:rsidRDefault="002E73F1" w:rsidP="002E73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2E73F1">
        <w:rPr>
          <w:rFonts w:ascii="Times New Roman" w:hAnsi="Times New Roman" w:cs="Times New Roman"/>
          <w:b/>
        </w:rPr>
        <w:t xml:space="preserve">PRZYKŁADOWE TYPY PROJEKTÓW </w:t>
      </w:r>
      <w:r>
        <w:rPr>
          <w:rFonts w:ascii="Times New Roman" w:hAnsi="Times New Roman" w:cs="Times New Roman"/>
          <w:b/>
        </w:rPr>
        <w:t>SPOŁECZNYCH</w:t>
      </w:r>
      <w:r w:rsidRPr="002E73F1">
        <w:rPr>
          <w:rFonts w:ascii="Times New Roman" w:hAnsi="Times New Roman" w:cs="Times New Roman"/>
          <w:b/>
        </w:rPr>
        <w:t xml:space="preserve"> MOŻLIWE DO REALIZACJI</w:t>
      </w:r>
      <w:r>
        <w:rPr>
          <w:rFonts w:ascii="Times New Roman" w:hAnsi="Times New Roman" w:cs="Times New Roman"/>
          <w:b/>
        </w:rPr>
        <w:t xml:space="preserve"> NA OBSZARZE REWITALIZACJI</w:t>
      </w:r>
      <w:r w:rsidRPr="002E73F1">
        <w:rPr>
          <w:rFonts w:ascii="Times New Roman" w:hAnsi="Times New Roman" w:cs="Times New Roman"/>
          <w:b/>
        </w:rPr>
        <w:t>:</w:t>
      </w:r>
    </w:p>
    <w:p w14:paraId="02130940" w14:textId="77777777" w:rsidR="0015356A" w:rsidRPr="0015356A" w:rsidRDefault="00B269D8" w:rsidP="0015356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</w:t>
      </w:r>
      <w:r w:rsidR="005D3F9C">
        <w:rPr>
          <w:rFonts w:ascii="Times New Roman" w:hAnsi="Times New Roman" w:cs="Times New Roman"/>
        </w:rPr>
        <w:t xml:space="preserve">aktywizujące i </w:t>
      </w:r>
      <w:r w:rsidR="008740DB">
        <w:rPr>
          <w:rFonts w:ascii="Times New Roman" w:hAnsi="Times New Roman" w:cs="Times New Roman"/>
        </w:rPr>
        <w:t xml:space="preserve">integrujące, </w:t>
      </w:r>
      <w:r>
        <w:rPr>
          <w:rFonts w:ascii="Times New Roman" w:hAnsi="Times New Roman" w:cs="Times New Roman"/>
        </w:rPr>
        <w:t>uwzględniające potrzeby mieszkańców dostosowane do poszczególnych grup s</w:t>
      </w:r>
      <w:r w:rsidR="008740DB">
        <w:rPr>
          <w:rFonts w:ascii="Times New Roman" w:hAnsi="Times New Roman" w:cs="Times New Roman"/>
        </w:rPr>
        <w:t xml:space="preserve">połecznych i </w:t>
      </w:r>
      <w:r>
        <w:rPr>
          <w:rFonts w:ascii="Times New Roman" w:hAnsi="Times New Roman" w:cs="Times New Roman"/>
        </w:rPr>
        <w:t>wiekowych</w:t>
      </w:r>
      <w:r w:rsidR="008069AD">
        <w:rPr>
          <w:rFonts w:ascii="Times New Roman" w:hAnsi="Times New Roman" w:cs="Times New Roman"/>
        </w:rPr>
        <w:t xml:space="preserve"> (</w:t>
      </w:r>
      <w:r w:rsidR="009D774F">
        <w:rPr>
          <w:rFonts w:ascii="Times New Roman" w:hAnsi="Times New Roman" w:cs="Times New Roman"/>
        </w:rPr>
        <w:t xml:space="preserve">„banki czasu”, </w:t>
      </w:r>
      <w:r w:rsidR="004A444C">
        <w:rPr>
          <w:rFonts w:ascii="Times New Roman" w:hAnsi="Times New Roman" w:cs="Times New Roman"/>
        </w:rPr>
        <w:t xml:space="preserve">domy sąsiedzkie, </w:t>
      </w:r>
      <w:r w:rsidR="008069AD">
        <w:rPr>
          <w:rFonts w:ascii="Times New Roman" w:hAnsi="Times New Roman" w:cs="Times New Roman"/>
        </w:rPr>
        <w:t>tworzenie miejsc aktywności lokalnej, spędzania czasu wolnego</w:t>
      </w:r>
      <w:r w:rsidR="0015356A">
        <w:rPr>
          <w:rFonts w:ascii="Times New Roman" w:hAnsi="Times New Roman" w:cs="Times New Roman"/>
        </w:rPr>
        <w:t xml:space="preserve">, np.: ogrody i sady społeczne, zagospodarowanie podwórzy, doposażenie przestrzeni publicznej w małą architekturę, miejsca siedzące, </w:t>
      </w:r>
      <w:r w:rsidR="00D05470">
        <w:rPr>
          <w:rFonts w:ascii="Times New Roman" w:hAnsi="Times New Roman" w:cs="Times New Roman"/>
        </w:rPr>
        <w:t xml:space="preserve">stojaki na rowery, kosze na śmieci, </w:t>
      </w:r>
      <w:r w:rsidR="0015356A">
        <w:rPr>
          <w:rFonts w:ascii="Times New Roman" w:hAnsi="Times New Roman" w:cs="Times New Roman"/>
        </w:rPr>
        <w:t>place zabaw, miejsca rekreacji</w:t>
      </w:r>
      <w:r w:rsidR="0039099F">
        <w:rPr>
          <w:rFonts w:ascii="Times New Roman" w:hAnsi="Times New Roman" w:cs="Times New Roman"/>
        </w:rPr>
        <w:t xml:space="preserve">, </w:t>
      </w:r>
      <w:r w:rsidR="0015356A">
        <w:rPr>
          <w:rFonts w:ascii="Times New Roman" w:hAnsi="Times New Roman" w:cs="Times New Roman"/>
        </w:rPr>
        <w:t>itp.</w:t>
      </w:r>
      <w:r w:rsidR="008069AD">
        <w:rPr>
          <w:rFonts w:ascii="Times New Roman" w:hAnsi="Times New Roman" w:cs="Times New Roman"/>
        </w:rPr>
        <w:t>)</w:t>
      </w:r>
      <w:r w:rsidR="0015356A">
        <w:rPr>
          <w:rFonts w:ascii="Times New Roman" w:hAnsi="Times New Roman" w:cs="Times New Roman"/>
        </w:rPr>
        <w:t>.</w:t>
      </w:r>
    </w:p>
    <w:p w14:paraId="2F569CFD" w14:textId="77777777" w:rsidR="008740DB" w:rsidRDefault="008069AD" w:rsidP="002E73F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wspomagające dzieci i młodzież w sferze </w:t>
      </w:r>
      <w:r w:rsidR="00212049">
        <w:rPr>
          <w:rFonts w:ascii="Times New Roman" w:hAnsi="Times New Roman" w:cs="Times New Roman"/>
        </w:rPr>
        <w:t>edukacyjnej, opieki pozaszkolnej, rozwijające zainteresowania</w:t>
      </w:r>
      <w:r w:rsidR="00E3520E">
        <w:rPr>
          <w:rFonts w:ascii="Times New Roman" w:hAnsi="Times New Roman" w:cs="Times New Roman"/>
        </w:rPr>
        <w:t>, kreatywność oraz zapewniające pomoc psychologiczną.</w:t>
      </w:r>
      <w:r>
        <w:rPr>
          <w:rFonts w:ascii="Times New Roman" w:hAnsi="Times New Roman" w:cs="Times New Roman"/>
        </w:rPr>
        <w:t xml:space="preserve"> </w:t>
      </w:r>
    </w:p>
    <w:p w14:paraId="28D16D5B" w14:textId="77777777" w:rsidR="0015356A" w:rsidRDefault="0015356A" w:rsidP="002E73F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podnoszące kwalifikacje zawodowe, ułatwiające wejście na rynek pracy, wspomagające</w:t>
      </w:r>
      <w:r w:rsidR="00222FE9">
        <w:rPr>
          <w:rFonts w:ascii="Times New Roman" w:hAnsi="Times New Roman" w:cs="Times New Roman"/>
        </w:rPr>
        <w:t xml:space="preserve"> samotnych rodziców</w:t>
      </w:r>
      <w:r>
        <w:rPr>
          <w:rFonts w:ascii="Times New Roman" w:hAnsi="Times New Roman" w:cs="Times New Roman"/>
        </w:rPr>
        <w:t>.</w:t>
      </w:r>
    </w:p>
    <w:p w14:paraId="055D0591" w14:textId="77777777" w:rsidR="0015356A" w:rsidRDefault="0015356A" w:rsidP="002E73F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uczące zaradności ekonomicznej, gospodarowania budżetem domowym.</w:t>
      </w:r>
    </w:p>
    <w:p w14:paraId="5CAB466B" w14:textId="77777777" w:rsidR="0015356A" w:rsidRDefault="0015356A" w:rsidP="002E73F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zapewniające wsparcie psychologiczno-psycho</w:t>
      </w:r>
      <w:r w:rsidR="00222FE9">
        <w:rPr>
          <w:rFonts w:ascii="Times New Roman" w:hAnsi="Times New Roman" w:cs="Times New Roman"/>
        </w:rPr>
        <w:t>terapeutyczne, doradztwo prawne, doradztwo zawodowe.</w:t>
      </w:r>
    </w:p>
    <w:p w14:paraId="31B9604C" w14:textId="77777777" w:rsidR="0015356A" w:rsidRDefault="0039099F" w:rsidP="002E73F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wspierające osoby z niepełnosprawnościami, osoby wykluczone i zagrożone wykluczeniem.</w:t>
      </w:r>
    </w:p>
    <w:p w14:paraId="2FB00CE4" w14:textId="77777777" w:rsidR="0039099F" w:rsidRDefault="0039099F" w:rsidP="002E73F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 zapewniające szerszy dostęp do lokalnych wydarzeń kulturalnych</w:t>
      </w:r>
      <w:r w:rsidR="001A7C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wspomagając</w:t>
      </w:r>
      <w:r w:rsidR="001A7C18">
        <w:rPr>
          <w:rFonts w:ascii="Times New Roman" w:hAnsi="Times New Roman" w:cs="Times New Roman"/>
        </w:rPr>
        <w:t>e wiedzę o miejscu zamieszkania (np. organizacja tematycznego oprowadzania z miejscowym przewodnikiem, free guided tours).</w:t>
      </w:r>
    </w:p>
    <w:p w14:paraId="0FEB5309" w14:textId="77777777" w:rsidR="001A7C18" w:rsidRDefault="001A7C18" w:rsidP="00A27FA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Projekty polegające na wprowadzeniu </w:t>
      </w:r>
      <w:r w:rsidR="0066688A">
        <w:rPr>
          <w:rFonts w:ascii="Times New Roman" w:hAnsi="Times New Roman" w:cs="Times New Roman"/>
        </w:rPr>
        <w:t xml:space="preserve">drobnej </w:t>
      </w:r>
      <w:r>
        <w:rPr>
          <w:rFonts w:ascii="Times New Roman" w:hAnsi="Times New Roman" w:cs="Times New Roman"/>
        </w:rPr>
        <w:t>zieleni i sztuki w przestrzeń obszaru rewitalizacji (</w:t>
      </w:r>
      <w:r w:rsidR="0066688A">
        <w:rPr>
          <w:rFonts w:ascii="Times New Roman" w:hAnsi="Times New Roman" w:cs="Times New Roman"/>
        </w:rPr>
        <w:t xml:space="preserve">parki kieszonkowe, </w:t>
      </w:r>
      <w:r w:rsidR="004E5071">
        <w:rPr>
          <w:rFonts w:ascii="Times New Roman" w:hAnsi="Times New Roman" w:cs="Times New Roman"/>
        </w:rPr>
        <w:t>nasadzenia</w:t>
      </w:r>
      <w:r w:rsidR="00435563">
        <w:rPr>
          <w:rFonts w:ascii="Times New Roman" w:hAnsi="Times New Roman" w:cs="Times New Roman"/>
        </w:rPr>
        <w:t>, łąki kwietne</w:t>
      </w:r>
      <w:r w:rsidR="004E5071">
        <w:rPr>
          <w:rFonts w:ascii="Times New Roman" w:hAnsi="Times New Roman" w:cs="Times New Roman"/>
        </w:rPr>
        <w:t xml:space="preserve">, </w:t>
      </w:r>
      <w:r w:rsidR="00D96490">
        <w:rPr>
          <w:rFonts w:ascii="Times New Roman" w:hAnsi="Times New Roman" w:cs="Times New Roman"/>
        </w:rPr>
        <w:t xml:space="preserve">ogrody sensoryczne, </w:t>
      </w:r>
      <w:r w:rsidR="00A44E16">
        <w:rPr>
          <w:rFonts w:ascii="Times New Roman" w:hAnsi="Times New Roman" w:cs="Times New Roman"/>
        </w:rPr>
        <w:t xml:space="preserve">mini sady społeczne, </w:t>
      </w:r>
      <w:r w:rsidR="004E5071">
        <w:rPr>
          <w:rFonts w:ascii="Times New Roman" w:hAnsi="Times New Roman" w:cs="Times New Roman"/>
        </w:rPr>
        <w:t>parklety, woonerfy</w:t>
      </w:r>
      <w:r>
        <w:rPr>
          <w:rFonts w:ascii="Times New Roman" w:hAnsi="Times New Roman" w:cs="Times New Roman"/>
        </w:rPr>
        <w:t>).</w:t>
      </w:r>
    </w:p>
    <w:p w14:paraId="51DD2954" w14:textId="77777777" w:rsidR="009355C4" w:rsidRDefault="009355C4" w:rsidP="00950B6C">
      <w:pPr>
        <w:pStyle w:val="Akapitzlist"/>
        <w:jc w:val="both"/>
        <w:rPr>
          <w:rFonts w:ascii="Times New Roman" w:hAnsi="Times New Roman" w:cs="Times New Roman"/>
        </w:rPr>
      </w:pPr>
    </w:p>
    <w:p w14:paraId="2C876A09" w14:textId="77777777" w:rsidR="00CC0838" w:rsidRDefault="00CC0838" w:rsidP="00950B6C">
      <w:pPr>
        <w:pStyle w:val="Akapitzlist"/>
        <w:jc w:val="both"/>
        <w:rPr>
          <w:rFonts w:ascii="Times New Roman" w:hAnsi="Times New Roman" w:cs="Times New Roman"/>
        </w:rPr>
      </w:pPr>
    </w:p>
    <w:p w14:paraId="61FBB209" w14:textId="77777777" w:rsidR="00CC0838" w:rsidRPr="00950B6C" w:rsidRDefault="00CC0838" w:rsidP="00950B6C">
      <w:pPr>
        <w:pStyle w:val="Akapitzlist"/>
        <w:jc w:val="both"/>
        <w:rPr>
          <w:rFonts w:ascii="Times New Roman" w:hAnsi="Times New Roman" w:cs="Times New Roman"/>
        </w:rPr>
      </w:pPr>
    </w:p>
    <w:p w14:paraId="0FE9EA26" w14:textId="77777777" w:rsidR="006434B1" w:rsidRDefault="006434B1" w:rsidP="006434B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D774F">
        <w:rPr>
          <w:rFonts w:ascii="Times New Roman" w:hAnsi="Times New Roman" w:cs="Times New Roman"/>
          <w:b/>
        </w:rPr>
        <w:t>SPOSÓB SKŁADANIA</w:t>
      </w:r>
      <w:r>
        <w:rPr>
          <w:rFonts w:ascii="Times New Roman" w:hAnsi="Times New Roman" w:cs="Times New Roman"/>
          <w:b/>
        </w:rPr>
        <w:t>:</w:t>
      </w:r>
    </w:p>
    <w:p w14:paraId="1BC87658" w14:textId="77777777" w:rsidR="006434B1" w:rsidRPr="009D774F" w:rsidRDefault="006434B1" w:rsidP="006434B1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Propozycję projektu należy złożyć na załączonej karcie projektu (.doc). </w:t>
      </w:r>
    </w:p>
    <w:p w14:paraId="7470CCD5" w14:textId="77777777" w:rsidR="006434B1" w:rsidRDefault="006434B1" w:rsidP="006434B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66EF06E" w14:textId="77777777" w:rsidR="002E73F1" w:rsidRPr="009D774F" w:rsidRDefault="00B076A0" w:rsidP="009D77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D774F">
        <w:rPr>
          <w:rFonts w:ascii="Times New Roman" w:hAnsi="Times New Roman" w:cs="Times New Roman"/>
          <w:b/>
        </w:rPr>
        <w:t>TERMIN SKŁA</w:t>
      </w:r>
      <w:r w:rsidR="002E73F1" w:rsidRPr="009D774F">
        <w:rPr>
          <w:rFonts w:ascii="Times New Roman" w:hAnsi="Times New Roman" w:cs="Times New Roman"/>
          <w:b/>
        </w:rPr>
        <w:t>DANIA PROPOZYCJI PROJEKTÓW</w:t>
      </w:r>
      <w:r w:rsidR="009D774F" w:rsidRPr="009D774F">
        <w:rPr>
          <w:rFonts w:ascii="Times New Roman" w:hAnsi="Times New Roman" w:cs="Times New Roman"/>
          <w:b/>
        </w:rPr>
        <w:t>:</w:t>
      </w:r>
    </w:p>
    <w:p w14:paraId="090A78EA" w14:textId="77777777" w:rsidR="009F4BE6" w:rsidRDefault="009D774F" w:rsidP="00CC08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13 października 2023 r.</w:t>
      </w:r>
    </w:p>
    <w:p w14:paraId="71CD7163" w14:textId="77777777" w:rsidR="00B076A0" w:rsidRPr="0016210B" w:rsidRDefault="00B076A0" w:rsidP="009D774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16210B">
        <w:rPr>
          <w:rFonts w:ascii="Times New Roman" w:hAnsi="Times New Roman" w:cs="Times New Roman"/>
          <w:b/>
        </w:rPr>
        <w:t>MIEJSCE SKŁADANIA</w:t>
      </w:r>
      <w:r w:rsidR="009D774F" w:rsidRPr="0016210B">
        <w:rPr>
          <w:rFonts w:ascii="Times New Roman" w:hAnsi="Times New Roman" w:cs="Times New Roman"/>
          <w:b/>
        </w:rPr>
        <w:t>:</w:t>
      </w:r>
    </w:p>
    <w:p w14:paraId="7183CEA2" w14:textId="77777777" w:rsidR="009D774F" w:rsidRPr="009D774F" w:rsidRDefault="009D774F" w:rsidP="009D774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Kartę projektu można przesłać w wersji elektronicznej (wersja edytowalna oraz skan </w:t>
      </w:r>
      <w:r w:rsidR="001D4D6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podpisem) na adres: </w:t>
      </w:r>
      <w:hyperlink r:id="rId6" w:history="1">
        <w:r w:rsidRPr="00E211C1">
          <w:rPr>
            <w:rStyle w:val="Hipercze"/>
            <w:rFonts w:ascii="Times New Roman" w:hAnsi="Times New Roman" w:cs="Times New Roman"/>
          </w:rPr>
          <w:t>starowka@um.torun.pl</w:t>
        </w:r>
      </w:hyperlink>
      <w:r>
        <w:rPr>
          <w:rFonts w:ascii="Times New Roman" w:hAnsi="Times New Roman" w:cs="Times New Roman"/>
        </w:rPr>
        <w:t xml:space="preserve"> lub osobiście w siedzibie Biura Toruńskiego Centrum Miasta, przy ul. Wały gen. Sikorskiego 8</w:t>
      </w:r>
      <w:r w:rsidR="0016210B">
        <w:rPr>
          <w:rFonts w:ascii="Times New Roman" w:hAnsi="Times New Roman" w:cs="Times New Roman"/>
        </w:rPr>
        <w:t>.</w:t>
      </w:r>
    </w:p>
    <w:p w14:paraId="689B1DCD" w14:textId="77777777" w:rsidR="00B076A0" w:rsidRPr="00950B6C" w:rsidRDefault="00B076A0" w:rsidP="001621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50B6C">
        <w:rPr>
          <w:rFonts w:ascii="Times New Roman" w:hAnsi="Times New Roman" w:cs="Times New Roman"/>
          <w:b/>
        </w:rPr>
        <w:t>INFORMACJA O WYNIKU NABORU</w:t>
      </w:r>
      <w:r w:rsidR="0016210B" w:rsidRPr="00950B6C">
        <w:rPr>
          <w:rFonts w:ascii="Times New Roman" w:hAnsi="Times New Roman" w:cs="Times New Roman"/>
          <w:b/>
        </w:rPr>
        <w:t>:</w:t>
      </w:r>
    </w:p>
    <w:p w14:paraId="21D3328B" w14:textId="77777777" w:rsidR="0016210B" w:rsidRPr="0016210B" w:rsidRDefault="0016210B" w:rsidP="0016210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na temat ostatecznej listy projektów, które znajdą się w GPR-T do 2027 zostaną opublikowane po zakończeniu konsultacji społecznych na temat projektu GPR-T do 2027 </w:t>
      </w:r>
      <w:r w:rsidR="001D4D6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 I kwartał 2024 r.).</w:t>
      </w:r>
    </w:p>
    <w:p w14:paraId="3E46B5A5" w14:textId="77777777" w:rsidR="00B269D8" w:rsidRPr="00950B6C" w:rsidRDefault="006434B1" w:rsidP="00950B6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OSOBY</w:t>
      </w:r>
      <w:r w:rsidR="00B269D8" w:rsidRPr="00950B6C">
        <w:rPr>
          <w:rFonts w:ascii="Times New Roman" w:hAnsi="Times New Roman" w:cs="Times New Roman"/>
          <w:b/>
        </w:rPr>
        <w:t xml:space="preserve"> DO KONTAKTU W SPRAWIE NABORU</w:t>
      </w:r>
      <w:r w:rsidR="00950B6C" w:rsidRPr="00950B6C">
        <w:rPr>
          <w:rFonts w:ascii="Times New Roman" w:hAnsi="Times New Roman" w:cs="Times New Roman"/>
          <w:b/>
        </w:rPr>
        <w:t>:</w:t>
      </w:r>
    </w:p>
    <w:p w14:paraId="39B348CB" w14:textId="77777777" w:rsidR="00950B6C" w:rsidRDefault="00950B6C" w:rsidP="00950B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Agnieszka Woźniak, tel. 56 611 85 26, e-mail: </w:t>
      </w:r>
      <w:hyperlink r:id="rId7" w:history="1">
        <w:r w:rsidRPr="00E211C1">
          <w:rPr>
            <w:rStyle w:val="Hipercze"/>
            <w:rFonts w:ascii="Times New Roman" w:hAnsi="Times New Roman" w:cs="Times New Roman"/>
          </w:rPr>
          <w:t>a.wozniak@um.torun.pl</w:t>
        </w:r>
      </w:hyperlink>
    </w:p>
    <w:p w14:paraId="2DFC6306" w14:textId="77777777" w:rsidR="00950B6C" w:rsidRDefault="00950B6C" w:rsidP="00950B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50B6C">
        <w:rPr>
          <w:rFonts w:ascii="Times New Roman" w:hAnsi="Times New Roman" w:cs="Times New Roman"/>
        </w:rPr>
        <w:t xml:space="preserve">Agnieszka Łuczywek Warszewska, tel. 56 611 84 99, e-mail: </w:t>
      </w:r>
      <w:r>
        <w:rPr>
          <w:rFonts w:ascii="Times New Roman" w:hAnsi="Times New Roman" w:cs="Times New Roman"/>
        </w:rPr>
        <w:br/>
      </w:r>
      <w:hyperlink r:id="rId8" w:history="1">
        <w:r w:rsidRPr="00E211C1">
          <w:rPr>
            <w:rStyle w:val="Hipercze"/>
            <w:rFonts w:ascii="Times New Roman" w:hAnsi="Times New Roman" w:cs="Times New Roman"/>
          </w:rPr>
          <w:t>a.luczywek-warszewska@um.torun.pl</w:t>
        </w:r>
      </w:hyperlink>
    </w:p>
    <w:p w14:paraId="466F9766" w14:textId="77777777" w:rsidR="00950B6C" w:rsidRDefault="00950B6C" w:rsidP="00950B6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Izabela Zając, te. 56 611 8614, e-mail: </w:t>
      </w:r>
      <w:hyperlink r:id="rId9" w:history="1">
        <w:r w:rsidRPr="00E211C1">
          <w:rPr>
            <w:rStyle w:val="Hipercze"/>
            <w:rFonts w:ascii="Times New Roman" w:hAnsi="Times New Roman" w:cs="Times New Roman"/>
          </w:rPr>
          <w:t>i.zajac@um.torun.pl</w:t>
        </w:r>
      </w:hyperlink>
    </w:p>
    <w:p w14:paraId="42100310" w14:textId="77777777" w:rsidR="00950B6C" w:rsidRPr="00950B6C" w:rsidRDefault="00950B6C" w:rsidP="00950B6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B5262F0" w14:textId="77777777" w:rsidR="00B076A0" w:rsidRPr="002E73F1" w:rsidRDefault="00B076A0" w:rsidP="002E73F1">
      <w:pPr>
        <w:jc w:val="both"/>
        <w:rPr>
          <w:rFonts w:ascii="Times New Roman" w:hAnsi="Times New Roman" w:cs="Times New Roman"/>
        </w:rPr>
      </w:pPr>
    </w:p>
    <w:p w14:paraId="22AA8122" w14:textId="77777777" w:rsidR="00E12371" w:rsidRPr="00E12371" w:rsidRDefault="00E12371" w:rsidP="00E12371">
      <w:pPr>
        <w:jc w:val="both"/>
        <w:rPr>
          <w:rFonts w:ascii="Times New Roman" w:hAnsi="Times New Roman" w:cs="Times New Roman"/>
        </w:rPr>
      </w:pPr>
    </w:p>
    <w:p w14:paraId="0228B738" w14:textId="77777777" w:rsidR="008B1425" w:rsidRDefault="008B1425" w:rsidP="008B1425">
      <w:pPr>
        <w:ind w:left="1068"/>
        <w:jc w:val="both"/>
        <w:rPr>
          <w:rFonts w:ascii="Times New Roman" w:hAnsi="Times New Roman" w:cs="Times New Roman"/>
        </w:rPr>
      </w:pPr>
    </w:p>
    <w:p w14:paraId="6F0985DB" w14:textId="77777777" w:rsidR="008B1425" w:rsidRDefault="008B1425" w:rsidP="008B1425">
      <w:pPr>
        <w:ind w:left="1068"/>
        <w:jc w:val="both"/>
        <w:rPr>
          <w:rFonts w:ascii="Times New Roman" w:hAnsi="Times New Roman" w:cs="Times New Roman"/>
        </w:rPr>
      </w:pPr>
    </w:p>
    <w:p w14:paraId="5B610A56" w14:textId="77777777" w:rsidR="008B1425" w:rsidRDefault="008B1425" w:rsidP="008B1425">
      <w:pPr>
        <w:ind w:left="1068"/>
        <w:jc w:val="both"/>
        <w:rPr>
          <w:rFonts w:ascii="Times New Roman" w:hAnsi="Times New Roman" w:cs="Times New Roman"/>
        </w:rPr>
      </w:pPr>
    </w:p>
    <w:p w14:paraId="34D665AD" w14:textId="77777777" w:rsidR="00F524FC" w:rsidRPr="008B1425" w:rsidRDefault="00F524FC" w:rsidP="008B1425">
      <w:pPr>
        <w:ind w:left="1068"/>
        <w:jc w:val="both"/>
        <w:rPr>
          <w:rFonts w:ascii="Times New Roman" w:hAnsi="Times New Roman" w:cs="Times New Roman"/>
        </w:rPr>
      </w:pPr>
    </w:p>
    <w:sectPr w:rsidR="00F524FC" w:rsidRPr="008B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1B8"/>
    <w:multiLevelType w:val="hybridMultilevel"/>
    <w:tmpl w:val="4D06618A"/>
    <w:lvl w:ilvl="0" w:tplc="66F8D8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1004D"/>
    <w:multiLevelType w:val="hybridMultilevel"/>
    <w:tmpl w:val="750CA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30D96"/>
    <w:multiLevelType w:val="hybridMultilevel"/>
    <w:tmpl w:val="D85A7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3352"/>
    <w:multiLevelType w:val="hybridMultilevel"/>
    <w:tmpl w:val="FD10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F185D"/>
    <w:multiLevelType w:val="hybridMultilevel"/>
    <w:tmpl w:val="D2F812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46C4B"/>
    <w:multiLevelType w:val="hybridMultilevel"/>
    <w:tmpl w:val="73F87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403E5"/>
    <w:multiLevelType w:val="hybridMultilevel"/>
    <w:tmpl w:val="5544AA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EFD30AB"/>
    <w:multiLevelType w:val="hybridMultilevel"/>
    <w:tmpl w:val="2060485A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DDF2F4A"/>
    <w:multiLevelType w:val="hybridMultilevel"/>
    <w:tmpl w:val="E7183B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C05AE6"/>
    <w:multiLevelType w:val="hybridMultilevel"/>
    <w:tmpl w:val="F76A49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F"/>
    <w:rsid w:val="00037872"/>
    <w:rsid w:val="00067D41"/>
    <w:rsid w:val="0010109F"/>
    <w:rsid w:val="00110EE7"/>
    <w:rsid w:val="00131E97"/>
    <w:rsid w:val="0015356A"/>
    <w:rsid w:val="00155EBB"/>
    <w:rsid w:val="0016210B"/>
    <w:rsid w:val="001A7C18"/>
    <w:rsid w:val="001D4D67"/>
    <w:rsid w:val="00212049"/>
    <w:rsid w:val="00222FE9"/>
    <w:rsid w:val="0024280E"/>
    <w:rsid w:val="00243502"/>
    <w:rsid w:val="0027558F"/>
    <w:rsid w:val="00297252"/>
    <w:rsid w:val="002A297F"/>
    <w:rsid w:val="002C6F2D"/>
    <w:rsid w:val="002E73F1"/>
    <w:rsid w:val="002F4555"/>
    <w:rsid w:val="003720A1"/>
    <w:rsid w:val="00384C11"/>
    <w:rsid w:val="0039099F"/>
    <w:rsid w:val="00435563"/>
    <w:rsid w:val="004516A7"/>
    <w:rsid w:val="004A444C"/>
    <w:rsid w:val="004E5071"/>
    <w:rsid w:val="0057032D"/>
    <w:rsid w:val="00590037"/>
    <w:rsid w:val="005D3F9C"/>
    <w:rsid w:val="005D7AB3"/>
    <w:rsid w:val="006434B1"/>
    <w:rsid w:val="0066688A"/>
    <w:rsid w:val="00693FA6"/>
    <w:rsid w:val="006A2325"/>
    <w:rsid w:val="00725D2C"/>
    <w:rsid w:val="00782096"/>
    <w:rsid w:val="007D1991"/>
    <w:rsid w:val="007F5894"/>
    <w:rsid w:val="007F6BC5"/>
    <w:rsid w:val="008069AD"/>
    <w:rsid w:val="00822B0F"/>
    <w:rsid w:val="008550AF"/>
    <w:rsid w:val="008740DB"/>
    <w:rsid w:val="008805AF"/>
    <w:rsid w:val="00882284"/>
    <w:rsid w:val="008B1425"/>
    <w:rsid w:val="008F4D46"/>
    <w:rsid w:val="009355C4"/>
    <w:rsid w:val="00950B6C"/>
    <w:rsid w:val="009D774F"/>
    <w:rsid w:val="009E2AAD"/>
    <w:rsid w:val="009F4BE6"/>
    <w:rsid w:val="00A27FAB"/>
    <w:rsid w:val="00A44E16"/>
    <w:rsid w:val="00A564FD"/>
    <w:rsid w:val="00AA2577"/>
    <w:rsid w:val="00B076A0"/>
    <w:rsid w:val="00B269D8"/>
    <w:rsid w:val="00CB7ED7"/>
    <w:rsid w:val="00CC0838"/>
    <w:rsid w:val="00CC3298"/>
    <w:rsid w:val="00CE39AA"/>
    <w:rsid w:val="00CF4683"/>
    <w:rsid w:val="00D05470"/>
    <w:rsid w:val="00D1012A"/>
    <w:rsid w:val="00D468AD"/>
    <w:rsid w:val="00D55C18"/>
    <w:rsid w:val="00D82157"/>
    <w:rsid w:val="00D96490"/>
    <w:rsid w:val="00DD370A"/>
    <w:rsid w:val="00E112C8"/>
    <w:rsid w:val="00E12371"/>
    <w:rsid w:val="00E3520E"/>
    <w:rsid w:val="00E36955"/>
    <w:rsid w:val="00EE7BA4"/>
    <w:rsid w:val="00F524FC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1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E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7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E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77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uczywek-warszewska@um.toru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wozniak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wka@um.torun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zajac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a.wozniak</dc:creator>
  <cp:lastModifiedBy>k.dabrowska</cp:lastModifiedBy>
  <cp:revision>2</cp:revision>
  <dcterms:created xsi:type="dcterms:W3CDTF">2023-10-03T05:51:00Z</dcterms:created>
  <dcterms:modified xsi:type="dcterms:W3CDTF">2023-10-03T05:51:00Z</dcterms:modified>
</cp:coreProperties>
</file>