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7542" w14:textId="0FC05AF0" w:rsidR="008663B6" w:rsidRDefault="008663B6" w:rsidP="008663B6">
      <w:pPr>
        <w:jc w:val="center"/>
      </w:pPr>
      <w:r>
        <w:t>Informacja o wyborze Partnera do wspólne</w:t>
      </w:r>
      <w:r>
        <w:t>j realizacji projektu pn. „Aktywna integracja”</w:t>
      </w:r>
    </w:p>
    <w:p w14:paraId="410C20B2" w14:textId="77777777" w:rsidR="008663B6" w:rsidRDefault="008663B6" w:rsidP="008663B6">
      <w:pPr>
        <w:jc w:val="center"/>
      </w:pPr>
    </w:p>
    <w:p w14:paraId="5B392BEE" w14:textId="5AFAD0F1" w:rsidR="008663B6" w:rsidRDefault="008663B6" w:rsidP="008663B6">
      <w:pPr>
        <w:jc w:val="center"/>
      </w:pPr>
      <w:r>
        <w:t xml:space="preserve">Zgodnie z art. 39 ustawy z dnia 28 kwietnia 2022r. o zasadach realizacji zadań finansowanych ze środków europejskich w perspektywie finansowej 2021-2027 (Dz. U. z 2022r. poz. 1079 z </w:t>
      </w:r>
      <w:proofErr w:type="spellStart"/>
      <w:r>
        <w:t>późn</w:t>
      </w:r>
      <w:proofErr w:type="spellEnd"/>
      <w:r>
        <w:t xml:space="preserve">. zm.) oraz w nawiązaniu do ogłoszonego przez </w:t>
      </w:r>
      <w:r>
        <w:t>Prezydenta Miasta Torunia</w:t>
      </w:r>
      <w:r>
        <w:t xml:space="preserve"> w dniu </w:t>
      </w:r>
      <w:r>
        <w:t>27</w:t>
      </w:r>
      <w:r>
        <w:t xml:space="preserve"> </w:t>
      </w:r>
      <w:r>
        <w:t>listopada</w:t>
      </w:r>
      <w:r>
        <w:t xml:space="preserve"> 2023 r. otwartego naboru Partnera </w:t>
      </w:r>
      <w:r w:rsidRPr="008663B6">
        <w:t>do wspólnej realizacji projektu</w:t>
      </w:r>
      <w:r>
        <w:t xml:space="preserve"> pn. „Aktywna integracja” informuję, że </w:t>
      </w:r>
      <w:r>
        <w:br/>
        <w:t xml:space="preserve">w wyniku przeprowadzonego naboru wybrana została najkorzystniejsza oferta. </w:t>
      </w:r>
    </w:p>
    <w:p w14:paraId="3B2EE3ED" w14:textId="77777777" w:rsidR="008663B6" w:rsidRDefault="008663B6" w:rsidP="008663B6"/>
    <w:p w14:paraId="10EACC2C" w14:textId="77777777" w:rsidR="008663B6" w:rsidRPr="00171BB9" w:rsidRDefault="008663B6" w:rsidP="008663B6">
      <w:pPr>
        <w:jc w:val="center"/>
        <w:rPr>
          <w:b/>
          <w:bCs/>
        </w:rPr>
      </w:pPr>
      <w:r w:rsidRPr="00171BB9">
        <w:rPr>
          <w:b/>
          <w:bCs/>
        </w:rPr>
        <w:t>Wybrano ofertę następującego podmiotu</w:t>
      </w:r>
    </w:p>
    <w:p w14:paraId="003DB374" w14:textId="730375E8" w:rsidR="008663B6" w:rsidRPr="00171BB9" w:rsidRDefault="008663B6" w:rsidP="008663B6">
      <w:pPr>
        <w:jc w:val="center"/>
        <w:rPr>
          <w:b/>
          <w:bCs/>
        </w:rPr>
      </w:pPr>
      <w:r w:rsidRPr="00171BB9">
        <w:rPr>
          <w:b/>
          <w:bCs/>
        </w:rPr>
        <w:t xml:space="preserve">Fundacja Pro </w:t>
      </w:r>
      <w:proofErr w:type="spellStart"/>
      <w:r w:rsidRPr="00171BB9">
        <w:rPr>
          <w:b/>
          <w:bCs/>
        </w:rPr>
        <w:t>Omnis</w:t>
      </w:r>
      <w:proofErr w:type="spellEnd"/>
      <w:r w:rsidRPr="00171BB9">
        <w:rPr>
          <w:b/>
          <w:bCs/>
        </w:rPr>
        <w:t xml:space="preserve"> </w:t>
      </w:r>
      <w:r w:rsidRPr="00171BB9">
        <w:rPr>
          <w:b/>
          <w:bCs/>
        </w:rPr>
        <w:br/>
        <w:t xml:space="preserve">ul. J. </w:t>
      </w:r>
      <w:proofErr w:type="spellStart"/>
      <w:r w:rsidRPr="00171BB9">
        <w:rPr>
          <w:b/>
          <w:bCs/>
        </w:rPr>
        <w:t>Rupniewskiego</w:t>
      </w:r>
      <w:proofErr w:type="spellEnd"/>
      <w:r w:rsidRPr="00171BB9">
        <w:rPr>
          <w:b/>
          <w:bCs/>
        </w:rPr>
        <w:t xml:space="preserve"> 11 </w:t>
      </w:r>
      <w:r w:rsidRPr="00171BB9">
        <w:rPr>
          <w:b/>
          <w:bCs/>
        </w:rPr>
        <w:br/>
        <w:t>85-796 Bydgoszcz</w:t>
      </w:r>
    </w:p>
    <w:p w14:paraId="27A3C692" w14:textId="77777777" w:rsidR="008663B6" w:rsidRDefault="008663B6" w:rsidP="008663B6">
      <w:pPr>
        <w:jc w:val="center"/>
      </w:pPr>
    </w:p>
    <w:p w14:paraId="7A364876" w14:textId="77777777" w:rsidR="008663B6" w:rsidRDefault="008663B6" w:rsidP="008663B6">
      <w:pPr>
        <w:jc w:val="center"/>
      </w:pPr>
    </w:p>
    <w:p w14:paraId="45EB8B7B" w14:textId="51059BEA" w:rsidR="008663B6" w:rsidRPr="008663B6" w:rsidRDefault="008663B6" w:rsidP="008663B6">
      <w:pPr>
        <w:jc w:val="center"/>
      </w:pPr>
    </w:p>
    <w:sectPr w:rsidR="008663B6" w:rsidRPr="0086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6"/>
    <w:rsid w:val="00171BB9"/>
    <w:rsid w:val="00205AC9"/>
    <w:rsid w:val="008663B6"/>
    <w:rsid w:val="00D336FF"/>
    <w:rsid w:val="00D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BB68"/>
  <w15:chartTrackingRefBased/>
  <w15:docId w15:val="{D1A753AA-5E62-4471-B936-4CF6B4B0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Wojciechowska</dc:creator>
  <cp:keywords/>
  <dc:description/>
  <cp:lastModifiedBy>Dagmara Wojciechowska</cp:lastModifiedBy>
  <cp:revision>1</cp:revision>
  <dcterms:created xsi:type="dcterms:W3CDTF">2023-12-28T14:21:00Z</dcterms:created>
  <dcterms:modified xsi:type="dcterms:W3CDTF">2023-12-28T14:33:00Z</dcterms:modified>
</cp:coreProperties>
</file>