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60855" w14:textId="77777777" w:rsidR="00796CC3" w:rsidRDefault="00796CC3" w:rsidP="00984AB5">
      <w:pPr>
        <w:pStyle w:val="NormalnyWeb"/>
        <w:spacing w:before="0" w:beforeAutospacing="0" w:after="0"/>
        <w:rPr>
          <w:b/>
        </w:rPr>
      </w:pPr>
    </w:p>
    <w:p w14:paraId="082CD8EC" w14:textId="740CB571" w:rsidR="00984AB5" w:rsidRPr="006B603B" w:rsidRDefault="007B40C3" w:rsidP="00984AB5">
      <w:pPr>
        <w:pStyle w:val="NormalnyWeb"/>
        <w:spacing w:before="0" w:beforeAutospacing="0" w:after="0"/>
        <w:rPr>
          <w:b/>
        </w:rPr>
      </w:pPr>
      <w:r w:rsidRPr="006B603B">
        <w:rPr>
          <w:b/>
        </w:rPr>
        <w:t>KLAUZULA INFORMACYJNA DOTYCZACA PRZETWARZANIA DANYCH OSOBOWYCH</w:t>
      </w:r>
      <w:r w:rsidR="00984AB5" w:rsidRPr="006B603B">
        <w:rPr>
          <w:b/>
        </w:rPr>
        <w:t>:</w:t>
      </w:r>
    </w:p>
    <w:p w14:paraId="5DB39976" w14:textId="77777777" w:rsidR="007B40C3" w:rsidRPr="006B603B" w:rsidRDefault="007B40C3" w:rsidP="00984AB5">
      <w:pPr>
        <w:pStyle w:val="NormalnyWeb"/>
        <w:spacing w:before="0" w:beforeAutospacing="0" w:after="0"/>
        <w:rPr>
          <w:b/>
        </w:rPr>
      </w:pPr>
    </w:p>
    <w:p w14:paraId="5201E7A8" w14:textId="77777777" w:rsidR="008A2F99" w:rsidRPr="006B603B" w:rsidRDefault="008A2F99" w:rsidP="008A2F99">
      <w:pPr>
        <w:ind w:right="1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104E7" w14:textId="2A4CF547" w:rsidR="008A2F99" w:rsidRPr="006B603B" w:rsidRDefault="008A2F99" w:rsidP="008A2F99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Zgodnie z art. 13 ust. 1 i 2 rozporządzenia Parlamentu Europ</w:t>
      </w:r>
      <w:r w:rsidR="006B603B">
        <w:rPr>
          <w:rFonts w:ascii="Times New Roman" w:hAnsi="Times New Roman" w:cs="Times New Roman"/>
          <w:sz w:val="24"/>
          <w:szCs w:val="24"/>
        </w:rPr>
        <w:t xml:space="preserve">ejskiego i Rady (UE) 2016/679 </w:t>
      </w:r>
      <w:r w:rsidR="006B603B">
        <w:rPr>
          <w:rFonts w:ascii="Times New Roman" w:hAnsi="Times New Roman" w:cs="Times New Roman"/>
          <w:sz w:val="24"/>
          <w:szCs w:val="24"/>
        </w:rPr>
        <w:br/>
      </w:r>
      <w:r w:rsidRPr="006B603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</w:t>
      </w:r>
      <w:r w:rsidR="006B603B">
        <w:rPr>
          <w:rFonts w:ascii="Times New Roman" w:hAnsi="Times New Roman" w:cs="Times New Roman"/>
          <w:sz w:val="24"/>
          <w:szCs w:val="24"/>
        </w:rPr>
        <w:t xml:space="preserve">z uchylenia dyrektywy 95/46/WE (ogólne rozporządzenie o ochronie </w:t>
      </w:r>
      <w:r w:rsidRPr="006B603B">
        <w:rPr>
          <w:rFonts w:ascii="Times New Roman" w:hAnsi="Times New Roman" w:cs="Times New Roman"/>
          <w:sz w:val="24"/>
          <w:szCs w:val="24"/>
        </w:rPr>
        <w:t>d</w:t>
      </w:r>
      <w:r w:rsidR="006B603B">
        <w:rPr>
          <w:rFonts w:ascii="Times New Roman" w:hAnsi="Times New Roman" w:cs="Times New Roman"/>
          <w:sz w:val="24"/>
          <w:szCs w:val="24"/>
        </w:rPr>
        <w:t xml:space="preserve">anych) (Dz. Urz. UE L 119 </w:t>
      </w:r>
      <w:r w:rsidR="006B603B">
        <w:rPr>
          <w:rFonts w:ascii="Times New Roman" w:hAnsi="Times New Roman" w:cs="Times New Roman"/>
          <w:sz w:val="24"/>
          <w:szCs w:val="24"/>
        </w:rPr>
        <w:br/>
      </w:r>
      <w:r w:rsidRPr="006B603B">
        <w:rPr>
          <w:rFonts w:ascii="Times New Roman" w:hAnsi="Times New Roman" w:cs="Times New Roman"/>
          <w:sz w:val="24"/>
          <w:szCs w:val="24"/>
        </w:rPr>
        <w:t>z</w:t>
      </w:r>
      <w:r w:rsidR="006B603B">
        <w:rPr>
          <w:rFonts w:ascii="Times New Roman" w:hAnsi="Times New Roman" w:cs="Times New Roman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 xml:space="preserve"> 04.05.2016, str. 1 z </w:t>
      </w:r>
      <w:proofErr w:type="spellStart"/>
      <w:r w:rsidRPr="006B60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603B">
        <w:rPr>
          <w:rFonts w:ascii="Times New Roman" w:hAnsi="Times New Roman" w:cs="Times New Roman"/>
          <w:sz w:val="24"/>
          <w:szCs w:val="24"/>
        </w:rPr>
        <w:t>. zm.), dalej „RODO” informuje,</w:t>
      </w:r>
      <w:r w:rsidRPr="006B60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że:</w:t>
      </w:r>
    </w:p>
    <w:p w14:paraId="43C5E8D6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05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 xml:space="preserve">Administratorem Pani/Pana danych osobowych jest Miejski Ośrodek Pomocy Rodzinie    </w:t>
      </w:r>
      <w:r w:rsidRPr="006B603B">
        <w:rPr>
          <w:rFonts w:ascii="Times New Roman" w:hAnsi="Times New Roman" w:cs="Times New Roman"/>
          <w:sz w:val="24"/>
          <w:szCs w:val="24"/>
        </w:rPr>
        <w:br/>
        <w:t>w Toruniu, ul. Słowackiego 118a, tel. 56 650 85 65; 56 650 85</w:t>
      </w:r>
      <w:r w:rsidRPr="006B60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62.</w:t>
      </w:r>
    </w:p>
    <w:p w14:paraId="1A822832" w14:textId="0AE08BB1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55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 xml:space="preserve">W sprawach związanych z ochroną danych osobowych i realizacją Pani/Pana praw może się Pani/Pan kontaktować z Inspektorem Ochrony Danych </w:t>
      </w:r>
      <w:r w:rsidR="006B603B">
        <w:rPr>
          <w:rFonts w:ascii="Times New Roman" w:hAnsi="Times New Roman" w:cs="Times New Roman"/>
          <w:sz w:val="24"/>
          <w:szCs w:val="24"/>
        </w:rPr>
        <w:t xml:space="preserve">Osobowych mailowo: </w:t>
      </w:r>
      <w:hyperlink r:id="rId8" w:history="1">
        <w:r w:rsidR="006B603B" w:rsidRPr="00282747">
          <w:rPr>
            <w:rStyle w:val="Hipercze"/>
            <w:rFonts w:ascii="Times New Roman" w:hAnsi="Times New Roman" w:cs="Times New Roman"/>
            <w:sz w:val="24"/>
            <w:szCs w:val="24"/>
          </w:rPr>
          <w:t>iodo@mopr.torun.pl</w:t>
        </w:r>
      </w:hyperlink>
      <w:r w:rsidR="006B60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603B">
        <w:rPr>
          <w:rFonts w:ascii="Times New Roman" w:hAnsi="Times New Roman" w:cs="Times New Roman"/>
          <w:sz w:val="24"/>
          <w:szCs w:val="24"/>
        </w:rPr>
        <w:t>telefonicznie: 56 650 85 65 wew. 160 lub pisemnie na adres korespondencyjny: ul. Słowackiego 114, 87-100 Toruń.</w:t>
      </w:r>
    </w:p>
    <w:p w14:paraId="0E4CC076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55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e RODO w celu realizacji działań na rzecz przeciwdziałaniu przemocy w rodzinie w ramach pracy w zespole interdyscyplinarnym.</w:t>
      </w:r>
    </w:p>
    <w:p w14:paraId="31802E7C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Odbiorcami Pani/Pana danych osobowych będą osoby lub podmioty upoważnione na podstawie przepisów prawa. Dane osobowe nie będą przekazywane poza obszar Unii Europejskiej.</w:t>
      </w:r>
    </w:p>
    <w:p w14:paraId="1D8406B1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Pani/Pana dane osobowe będą przechowywane przez okres 5 lat liczonych od końca roku kalendarzowego, w którym została/został Pani/Pan powołana/y do zespołu interdyscyplinarnego.</w:t>
      </w:r>
    </w:p>
    <w:p w14:paraId="6D017E41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03B">
        <w:rPr>
          <w:rFonts w:ascii="Times New Roman" w:hAnsi="Times New Roman" w:cs="Times New Roman"/>
          <w:color w:val="000000" w:themeColor="text1"/>
          <w:sz w:val="24"/>
          <w:szCs w:val="24"/>
        </w:rPr>
        <w:t>Podanie przez Panią/Pana danych osobowych jest dobrowolne, jednakże przypadku niepodania danych powołanie Pani/Pana do zespołu interdyscyplinarnego będzie niemożliwe.</w:t>
      </w:r>
    </w:p>
    <w:p w14:paraId="6D55682A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369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</w:t>
      </w:r>
      <w:r w:rsidRPr="006B60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RODO;</w:t>
      </w:r>
    </w:p>
    <w:p w14:paraId="008A0A79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17"/>
        </w:tabs>
        <w:suppressAutoHyphens w:val="0"/>
        <w:autoSpaceDE w:val="0"/>
        <w:autoSpaceDN w:val="0"/>
        <w:spacing w:line="276" w:lineRule="auto"/>
        <w:ind w:left="416" w:hanging="30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Posiada</w:t>
      </w:r>
      <w:r w:rsidRPr="006B60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Pani/Pan:</w:t>
      </w:r>
    </w:p>
    <w:p w14:paraId="4AC07722" w14:textId="77777777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 xml:space="preserve"> na podstawie art. 15 RODO prawo dostępu do danych osobowych Pani/Pana dotyczących;</w:t>
      </w:r>
    </w:p>
    <w:p w14:paraId="54A72F83" w14:textId="77777777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616"/>
        </w:tabs>
        <w:suppressAutoHyphens w:val="0"/>
        <w:autoSpaceDE w:val="0"/>
        <w:autoSpaceDN w:val="0"/>
        <w:spacing w:line="276" w:lineRule="auto"/>
        <w:ind w:left="615" w:hanging="139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CD6A9EE" w14:textId="77777777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616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</w:t>
      </w:r>
      <w:r w:rsidRPr="006B603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osobowych</w:t>
      </w:r>
      <w:r w:rsidRPr="006B603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z</w:t>
      </w:r>
      <w:r w:rsidRPr="006B603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zastrzeżeniem</w:t>
      </w:r>
      <w:r w:rsidRPr="006B603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przypadków,</w:t>
      </w:r>
      <w:r w:rsidRPr="006B603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o</w:t>
      </w:r>
      <w:r w:rsidRPr="006B603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których</w:t>
      </w:r>
      <w:r w:rsidRPr="006B603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mowa</w:t>
      </w:r>
      <w:r w:rsidRPr="006B603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w</w:t>
      </w:r>
      <w:r w:rsidRPr="006B603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art.</w:t>
      </w:r>
      <w:r w:rsidRPr="006B603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18</w:t>
      </w:r>
      <w:r w:rsidRPr="006B603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ust.</w:t>
      </w:r>
      <w:r w:rsidRPr="006B603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2</w:t>
      </w:r>
      <w:r w:rsidRPr="006B603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RODO;</w:t>
      </w:r>
    </w:p>
    <w:p w14:paraId="4241D42C" w14:textId="77777777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616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na podstawie art. 21 RODO prawo sprzeciwu z uwagi na szczególną sytuację;</w:t>
      </w:r>
    </w:p>
    <w:p w14:paraId="7275651D" w14:textId="77777777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631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CB4EE2B" w14:textId="77777777" w:rsidR="008A2F99" w:rsidRPr="006B603B" w:rsidRDefault="008A2F99" w:rsidP="008A2F99">
      <w:pPr>
        <w:pStyle w:val="Akapitzlist"/>
        <w:numPr>
          <w:ilvl w:val="0"/>
          <w:numId w:val="4"/>
        </w:numPr>
        <w:tabs>
          <w:tab w:val="left" w:pos="417"/>
        </w:tabs>
        <w:suppressAutoHyphens w:val="0"/>
        <w:autoSpaceDE w:val="0"/>
        <w:autoSpaceDN w:val="0"/>
        <w:spacing w:line="276" w:lineRule="auto"/>
        <w:ind w:left="416" w:hanging="30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Nie przysługuje</w:t>
      </w:r>
      <w:r w:rsidRPr="006B60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Pani/Panu:</w:t>
      </w:r>
    </w:p>
    <w:p w14:paraId="642198FF" w14:textId="40F08561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616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</w:t>
      </w:r>
      <w:r w:rsidRPr="006B60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osobowych;</w:t>
      </w:r>
    </w:p>
    <w:p w14:paraId="77F7635F" w14:textId="77777777" w:rsidR="008A2F99" w:rsidRPr="006B603B" w:rsidRDefault="008A2F99" w:rsidP="008A2F99">
      <w:pPr>
        <w:pStyle w:val="Akapitzlist"/>
        <w:numPr>
          <w:ilvl w:val="1"/>
          <w:numId w:val="4"/>
        </w:numPr>
        <w:tabs>
          <w:tab w:val="left" w:pos="616"/>
        </w:tabs>
        <w:suppressAutoHyphens w:val="0"/>
        <w:autoSpaceDE w:val="0"/>
        <w:autoSpaceDN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03B">
        <w:rPr>
          <w:rFonts w:ascii="Times New Roman" w:hAnsi="Times New Roman" w:cs="Times New Roman"/>
          <w:sz w:val="24"/>
          <w:szCs w:val="24"/>
        </w:rPr>
        <w:t>prawo do przenoszenia danych osobowych, o którym mowa w art. 20</w:t>
      </w:r>
      <w:r w:rsidRPr="006B60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603B">
        <w:rPr>
          <w:rFonts w:ascii="Times New Roman" w:hAnsi="Times New Roman" w:cs="Times New Roman"/>
          <w:sz w:val="24"/>
          <w:szCs w:val="24"/>
        </w:rPr>
        <w:t>RODO;</w:t>
      </w:r>
    </w:p>
    <w:p w14:paraId="30BAA665" w14:textId="77777777" w:rsidR="00422D34" w:rsidRPr="006B603B" w:rsidRDefault="00422D34" w:rsidP="00984AB5">
      <w:pPr>
        <w:rPr>
          <w:rFonts w:ascii="Times New Roman" w:hAnsi="Times New Roman" w:cs="Times New Roman"/>
          <w:sz w:val="24"/>
          <w:szCs w:val="24"/>
        </w:rPr>
      </w:pPr>
    </w:p>
    <w:p w14:paraId="6FB549D0" w14:textId="77777777" w:rsidR="007B40C3" w:rsidRPr="006B603B" w:rsidRDefault="007B40C3" w:rsidP="00796CC3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58F29C8D" w14:textId="77777777" w:rsidR="0009434F" w:rsidRPr="00E95121" w:rsidRDefault="0009434F" w:rsidP="007B40C3">
      <w:pPr>
        <w:rPr>
          <w:rFonts w:ascii="Times New Roman" w:hAnsi="Times New Roman" w:cs="Times New Roman"/>
        </w:rPr>
      </w:pPr>
    </w:p>
    <w:sectPr w:rsidR="0009434F" w:rsidRPr="00E95121" w:rsidSect="00796CC3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61569" w14:textId="77777777" w:rsidR="000436D4" w:rsidRDefault="000436D4" w:rsidP="00DC0D9A">
      <w:pPr>
        <w:spacing w:after="0" w:line="240" w:lineRule="auto"/>
      </w:pPr>
      <w:r>
        <w:separator/>
      </w:r>
    </w:p>
  </w:endnote>
  <w:endnote w:type="continuationSeparator" w:id="0">
    <w:p w14:paraId="58531DB2" w14:textId="77777777" w:rsidR="000436D4" w:rsidRDefault="000436D4" w:rsidP="00DC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67814"/>
      <w:docPartObj>
        <w:docPartGallery w:val="Page Numbers (Bottom of Page)"/>
        <w:docPartUnique/>
      </w:docPartObj>
    </w:sdtPr>
    <w:sdtEndPr/>
    <w:sdtContent>
      <w:p w14:paraId="4CBF5E92" w14:textId="4DF77EEB" w:rsidR="00DC0D9A" w:rsidRDefault="00DC0D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3B">
          <w:rPr>
            <w:noProof/>
          </w:rPr>
          <w:t>1</w:t>
        </w:r>
        <w:r>
          <w:fldChar w:fldCharType="end"/>
        </w:r>
      </w:p>
    </w:sdtContent>
  </w:sdt>
  <w:p w14:paraId="7329F42A" w14:textId="77777777" w:rsidR="00DC0D9A" w:rsidRDefault="00DC0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881FC" w14:textId="77777777" w:rsidR="000436D4" w:rsidRDefault="000436D4" w:rsidP="00DC0D9A">
      <w:pPr>
        <w:spacing w:after="0" w:line="240" w:lineRule="auto"/>
      </w:pPr>
      <w:r>
        <w:separator/>
      </w:r>
    </w:p>
  </w:footnote>
  <w:footnote w:type="continuationSeparator" w:id="0">
    <w:p w14:paraId="1A8ACE04" w14:textId="77777777" w:rsidR="000436D4" w:rsidRDefault="000436D4" w:rsidP="00DC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C5250"/>
    <w:multiLevelType w:val="hybridMultilevel"/>
    <w:tmpl w:val="5B2AAE8E"/>
    <w:lvl w:ilvl="0" w:tplc="DA02FD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6F3E"/>
    <w:multiLevelType w:val="hybridMultilevel"/>
    <w:tmpl w:val="81B0DE96"/>
    <w:lvl w:ilvl="0" w:tplc="9D208570">
      <w:start w:val="1"/>
      <w:numFmt w:val="decimal"/>
      <w:lvlText w:val="%1."/>
      <w:lvlJc w:val="left"/>
      <w:pPr>
        <w:ind w:left="116" w:hanging="2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pl-PL" w:bidi="pl-PL"/>
      </w:rPr>
    </w:lvl>
    <w:lvl w:ilvl="1" w:tplc="B4D02FAC">
      <w:numFmt w:val="bullet"/>
      <w:lvlText w:val="-"/>
      <w:lvlJc w:val="left"/>
      <w:pPr>
        <w:ind w:left="476" w:hanging="25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2" w:tplc="235AC112">
      <w:numFmt w:val="bullet"/>
      <w:lvlText w:val="•"/>
      <w:lvlJc w:val="left"/>
      <w:pPr>
        <w:ind w:left="1605" w:hanging="250"/>
      </w:pPr>
      <w:rPr>
        <w:rFonts w:hint="default"/>
        <w:lang w:val="pl-PL" w:eastAsia="pl-PL" w:bidi="pl-PL"/>
      </w:rPr>
    </w:lvl>
    <w:lvl w:ilvl="3" w:tplc="7934295A">
      <w:numFmt w:val="bullet"/>
      <w:lvlText w:val="•"/>
      <w:lvlJc w:val="left"/>
      <w:pPr>
        <w:ind w:left="2730" w:hanging="250"/>
      </w:pPr>
      <w:rPr>
        <w:rFonts w:hint="default"/>
        <w:lang w:val="pl-PL" w:eastAsia="pl-PL" w:bidi="pl-PL"/>
      </w:rPr>
    </w:lvl>
    <w:lvl w:ilvl="4" w:tplc="DD943AC6">
      <w:numFmt w:val="bullet"/>
      <w:lvlText w:val="•"/>
      <w:lvlJc w:val="left"/>
      <w:pPr>
        <w:ind w:left="3855" w:hanging="250"/>
      </w:pPr>
      <w:rPr>
        <w:rFonts w:hint="default"/>
        <w:lang w:val="pl-PL" w:eastAsia="pl-PL" w:bidi="pl-PL"/>
      </w:rPr>
    </w:lvl>
    <w:lvl w:ilvl="5" w:tplc="3D5207AC">
      <w:numFmt w:val="bullet"/>
      <w:lvlText w:val="•"/>
      <w:lvlJc w:val="left"/>
      <w:pPr>
        <w:ind w:left="4980" w:hanging="250"/>
      </w:pPr>
      <w:rPr>
        <w:rFonts w:hint="default"/>
        <w:lang w:val="pl-PL" w:eastAsia="pl-PL" w:bidi="pl-PL"/>
      </w:rPr>
    </w:lvl>
    <w:lvl w:ilvl="6" w:tplc="BAE0AAB4">
      <w:numFmt w:val="bullet"/>
      <w:lvlText w:val="•"/>
      <w:lvlJc w:val="left"/>
      <w:pPr>
        <w:ind w:left="6105" w:hanging="250"/>
      </w:pPr>
      <w:rPr>
        <w:rFonts w:hint="default"/>
        <w:lang w:val="pl-PL" w:eastAsia="pl-PL" w:bidi="pl-PL"/>
      </w:rPr>
    </w:lvl>
    <w:lvl w:ilvl="7" w:tplc="47E6A846">
      <w:numFmt w:val="bullet"/>
      <w:lvlText w:val="•"/>
      <w:lvlJc w:val="left"/>
      <w:pPr>
        <w:ind w:left="7230" w:hanging="250"/>
      </w:pPr>
      <w:rPr>
        <w:rFonts w:hint="default"/>
        <w:lang w:val="pl-PL" w:eastAsia="pl-PL" w:bidi="pl-PL"/>
      </w:rPr>
    </w:lvl>
    <w:lvl w:ilvl="8" w:tplc="1DFEE8CC">
      <w:numFmt w:val="bullet"/>
      <w:lvlText w:val="•"/>
      <w:lvlJc w:val="left"/>
      <w:pPr>
        <w:ind w:left="8356" w:hanging="250"/>
      </w:pPr>
      <w:rPr>
        <w:rFonts w:hint="default"/>
        <w:lang w:val="pl-PL" w:eastAsia="pl-PL" w:bidi="pl-PL"/>
      </w:rPr>
    </w:lvl>
  </w:abstractNum>
  <w:abstractNum w:abstractNumId="2" w15:restartNumberingAfterBreak="0">
    <w:nsid w:val="5E3F5792"/>
    <w:multiLevelType w:val="hybridMultilevel"/>
    <w:tmpl w:val="2CFC257C"/>
    <w:lvl w:ilvl="0" w:tplc="6C880D70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71B74466"/>
    <w:multiLevelType w:val="hybridMultilevel"/>
    <w:tmpl w:val="DABE25B4"/>
    <w:lvl w:ilvl="0" w:tplc="EC6EBA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D"/>
    <w:rsid w:val="00005808"/>
    <w:rsid w:val="000436D4"/>
    <w:rsid w:val="00062900"/>
    <w:rsid w:val="000825F4"/>
    <w:rsid w:val="0009434F"/>
    <w:rsid w:val="00127C23"/>
    <w:rsid w:val="00220427"/>
    <w:rsid w:val="00257DB5"/>
    <w:rsid w:val="002E7E02"/>
    <w:rsid w:val="00323AF4"/>
    <w:rsid w:val="004001B4"/>
    <w:rsid w:val="00412831"/>
    <w:rsid w:val="00422D34"/>
    <w:rsid w:val="0044349F"/>
    <w:rsid w:val="00451C46"/>
    <w:rsid w:val="004B7CA7"/>
    <w:rsid w:val="004D5A20"/>
    <w:rsid w:val="004F2F3F"/>
    <w:rsid w:val="00566FE7"/>
    <w:rsid w:val="00621817"/>
    <w:rsid w:val="006273FC"/>
    <w:rsid w:val="00642E5B"/>
    <w:rsid w:val="00691CEF"/>
    <w:rsid w:val="006B603B"/>
    <w:rsid w:val="00793C06"/>
    <w:rsid w:val="00796CC3"/>
    <w:rsid w:val="007B40C3"/>
    <w:rsid w:val="007C0A4D"/>
    <w:rsid w:val="008A2F99"/>
    <w:rsid w:val="008D3FEF"/>
    <w:rsid w:val="00970E83"/>
    <w:rsid w:val="009737BD"/>
    <w:rsid w:val="00984AB5"/>
    <w:rsid w:val="009F25AE"/>
    <w:rsid w:val="00A5125A"/>
    <w:rsid w:val="00A7113E"/>
    <w:rsid w:val="00AC410D"/>
    <w:rsid w:val="00B24BCE"/>
    <w:rsid w:val="00B917F4"/>
    <w:rsid w:val="00DC0D9A"/>
    <w:rsid w:val="00DD0E68"/>
    <w:rsid w:val="00E1430A"/>
    <w:rsid w:val="00E165F9"/>
    <w:rsid w:val="00E67D2D"/>
    <w:rsid w:val="00E95121"/>
    <w:rsid w:val="00F3161B"/>
    <w:rsid w:val="00F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B964"/>
  <w15:chartTrackingRefBased/>
  <w15:docId w15:val="{6D419091-4E5B-4096-8B1B-F07915B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642E5B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styleId="Lista">
    <w:name w:val="List"/>
    <w:basedOn w:val="Tekstpodstawowy"/>
    <w:rsid w:val="00642E5B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2E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2E5B"/>
  </w:style>
  <w:style w:type="character" w:styleId="Hipercze">
    <w:name w:val="Hyperlink"/>
    <w:unhideWhenUsed/>
    <w:rsid w:val="00984AB5"/>
    <w:rPr>
      <w:color w:val="0000FF"/>
      <w:u w:val="single"/>
    </w:rPr>
  </w:style>
  <w:style w:type="paragraph" w:styleId="NormalnyWeb">
    <w:name w:val="Normal (Web)"/>
    <w:basedOn w:val="Normalny"/>
    <w:semiHidden/>
    <w:rsid w:val="00984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9A"/>
  </w:style>
  <w:style w:type="paragraph" w:styleId="Stopka">
    <w:name w:val="footer"/>
    <w:basedOn w:val="Normalny"/>
    <w:link w:val="StopkaZnak"/>
    <w:uiPriority w:val="99"/>
    <w:unhideWhenUsed/>
    <w:rsid w:val="00DC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9A"/>
  </w:style>
  <w:style w:type="character" w:customStyle="1" w:styleId="AkapitzlistZnak">
    <w:name w:val="Akapit z listą Znak"/>
    <w:link w:val="Akapitzlist"/>
    <w:uiPriority w:val="1"/>
    <w:locked/>
    <w:rsid w:val="008A2F99"/>
    <w:rPr>
      <w:rFonts w:ascii="Calibri" w:eastAsia="Calibri" w:hAnsi="Calibri" w:cs="Calibri"/>
      <w:kern w:val="2"/>
      <w:lang w:eastAsia="ar-SA"/>
    </w:rPr>
  </w:style>
  <w:style w:type="character" w:styleId="Pogrubienie">
    <w:name w:val="Strong"/>
    <w:basedOn w:val="Domylnaczcionkaakapitu"/>
    <w:uiPriority w:val="22"/>
    <w:qFormat/>
    <w:rsid w:val="008A2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opr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2A67-7D4F-416C-9AA3-49453996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zastepca</cp:lastModifiedBy>
  <cp:revision>3</cp:revision>
  <cp:lastPrinted>2021-04-23T12:33:00Z</cp:lastPrinted>
  <dcterms:created xsi:type="dcterms:W3CDTF">2021-05-17T09:54:00Z</dcterms:created>
  <dcterms:modified xsi:type="dcterms:W3CDTF">2021-05-17T10:05:00Z</dcterms:modified>
</cp:coreProperties>
</file>