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DA1A52" w:rsidTr="00220C47">
        <w:tc>
          <w:tcPr>
            <w:tcW w:w="9212" w:type="dxa"/>
            <w:gridSpan w:val="4"/>
          </w:tcPr>
          <w:p w:rsidR="00DA1A52" w:rsidRDefault="00DA1A52" w:rsidP="00136BFE">
            <w:pPr>
              <w:jc w:val="center"/>
            </w:pPr>
            <w:r w:rsidRPr="00DA1A52">
              <w:t>Zestawienie propozycji i uwag zebranych podczas spotkania konsultacyjnego Programu współpracy Gminy Miasta Toruń z or</w:t>
            </w:r>
            <w:r w:rsidR="007911D1">
              <w:t xml:space="preserve">ganizacjami pozarządowymi w </w:t>
            </w:r>
            <w:r w:rsidR="007911D1" w:rsidRPr="007911D1">
              <w:rPr>
                <w:b/>
              </w:rPr>
              <w:t>2025</w:t>
            </w:r>
            <w:r w:rsidRPr="007911D1">
              <w:rPr>
                <w:b/>
              </w:rPr>
              <w:t xml:space="preserve"> roku</w:t>
            </w:r>
            <w:r w:rsidRPr="00DA1A52">
              <w:t>, w którym wzięli udział  przedstawiciele sektora pozarządowego, działów UMT, jednostek miejskich prowadzących działania z sektorem pozarządowym, a także Rady Działalności Poż</w:t>
            </w:r>
            <w:r>
              <w:t xml:space="preserve">ytku Publicznego Miasta Torunia. </w:t>
            </w:r>
            <w:r w:rsidRPr="00DA1A52">
              <w:t>Na spotkaniu, które miało charakter warsztatowy zbierano m.in. propozycje dot</w:t>
            </w:r>
            <w:r w:rsidRPr="00136BFE">
              <w:rPr>
                <w:color w:val="FF0000"/>
              </w:rPr>
              <w:t xml:space="preserve">. </w:t>
            </w:r>
            <w:r w:rsidR="003C5ACB" w:rsidRPr="00136BFE">
              <w:rPr>
                <w:b/>
                <w:color w:val="FF0000"/>
              </w:rPr>
              <w:t>ZAWARTOŚCI PROGRAMU WSPÓŁPRACY GMT Z NGO NA 2025 ROK.</w:t>
            </w:r>
            <w:r w:rsidR="003C5ACB" w:rsidRPr="00136BFE">
              <w:rPr>
                <w:color w:val="FF0000"/>
              </w:rPr>
              <w:t xml:space="preserve"> </w:t>
            </w:r>
            <w:r w:rsidRPr="00DA1A52">
              <w:t>Materiał do analizy przez WKSII i RDPP</w:t>
            </w:r>
          </w:p>
        </w:tc>
      </w:tr>
      <w:tr w:rsidR="00DA1A52" w:rsidTr="00DA1A52">
        <w:tc>
          <w:tcPr>
            <w:tcW w:w="534" w:type="dxa"/>
          </w:tcPr>
          <w:p w:rsidR="00DA1A52" w:rsidRPr="00BE3E04" w:rsidRDefault="00DA1A52" w:rsidP="00136BFE">
            <w:pPr>
              <w:jc w:val="center"/>
              <w:rPr>
                <w:b/>
              </w:rPr>
            </w:pPr>
            <w:r w:rsidRPr="00BE3E04">
              <w:rPr>
                <w:b/>
              </w:rPr>
              <w:t>LP.</w:t>
            </w:r>
          </w:p>
        </w:tc>
        <w:tc>
          <w:tcPr>
            <w:tcW w:w="4072" w:type="dxa"/>
          </w:tcPr>
          <w:p w:rsidR="00DA1A52" w:rsidRPr="00BE3E04" w:rsidRDefault="00DA1A52" w:rsidP="00136BFE">
            <w:pPr>
              <w:jc w:val="center"/>
              <w:rPr>
                <w:b/>
              </w:rPr>
            </w:pPr>
            <w:r w:rsidRPr="00BE3E04">
              <w:rPr>
                <w:b/>
              </w:rPr>
              <w:t>PROPOZYCJA</w:t>
            </w:r>
          </w:p>
        </w:tc>
        <w:tc>
          <w:tcPr>
            <w:tcW w:w="2303" w:type="dxa"/>
          </w:tcPr>
          <w:p w:rsidR="00DA1A52" w:rsidRPr="00BE3E04" w:rsidRDefault="00DA1A52" w:rsidP="00136BFE">
            <w:pPr>
              <w:jc w:val="center"/>
              <w:rPr>
                <w:b/>
              </w:rPr>
            </w:pPr>
            <w:r w:rsidRPr="00BE3E04">
              <w:rPr>
                <w:b/>
              </w:rPr>
              <w:t>SPOSÓB WYKORZYSTANIA</w:t>
            </w:r>
          </w:p>
        </w:tc>
        <w:tc>
          <w:tcPr>
            <w:tcW w:w="2303" w:type="dxa"/>
          </w:tcPr>
          <w:p w:rsidR="00DA1A52" w:rsidRPr="00BE3E04" w:rsidRDefault="00DA1A52" w:rsidP="00136BFE">
            <w:pPr>
              <w:jc w:val="center"/>
              <w:rPr>
                <w:b/>
              </w:rPr>
            </w:pPr>
            <w:r w:rsidRPr="00BE3E04">
              <w:rPr>
                <w:b/>
              </w:rPr>
              <w:t>UZASADNIENIE STANOWISKA</w:t>
            </w:r>
          </w:p>
        </w:tc>
      </w:tr>
      <w:tr w:rsidR="00DA1A52" w:rsidTr="00DA1A52">
        <w:tc>
          <w:tcPr>
            <w:tcW w:w="534" w:type="dxa"/>
          </w:tcPr>
          <w:p w:rsidR="00DA1A52" w:rsidRPr="007911D1" w:rsidRDefault="003E5576" w:rsidP="00136BFE">
            <w:pPr>
              <w:jc w:val="center"/>
              <w:rPr>
                <w:b/>
              </w:rPr>
            </w:pPr>
            <w:r w:rsidRPr="007911D1">
              <w:rPr>
                <w:b/>
              </w:rPr>
              <w:t>1</w:t>
            </w:r>
          </w:p>
        </w:tc>
        <w:tc>
          <w:tcPr>
            <w:tcW w:w="4072" w:type="dxa"/>
          </w:tcPr>
          <w:p w:rsidR="00DA1A52" w:rsidRPr="007911D1" w:rsidRDefault="003E5576" w:rsidP="00136BFE">
            <w:pPr>
              <w:jc w:val="center"/>
              <w:rPr>
                <w:b/>
              </w:rPr>
            </w:pPr>
            <w:r w:rsidRPr="007911D1">
              <w:rPr>
                <w:b/>
              </w:rPr>
              <w:t>2</w:t>
            </w:r>
          </w:p>
        </w:tc>
        <w:tc>
          <w:tcPr>
            <w:tcW w:w="2303" w:type="dxa"/>
          </w:tcPr>
          <w:p w:rsidR="00DA1A52" w:rsidRPr="007911D1" w:rsidRDefault="003E5576" w:rsidP="00136BFE">
            <w:pPr>
              <w:jc w:val="center"/>
              <w:rPr>
                <w:b/>
              </w:rPr>
            </w:pPr>
            <w:r w:rsidRPr="007911D1">
              <w:rPr>
                <w:b/>
              </w:rPr>
              <w:t>3</w:t>
            </w:r>
          </w:p>
        </w:tc>
        <w:tc>
          <w:tcPr>
            <w:tcW w:w="2303" w:type="dxa"/>
          </w:tcPr>
          <w:p w:rsidR="00DA1A52" w:rsidRPr="007911D1" w:rsidRDefault="003E5576" w:rsidP="00136BFE">
            <w:pPr>
              <w:jc w:val="center"/>
              <w:rPr>
                <w:b/>
              </w:rPr>
            </w:pPr>
            <w:r w:rsidRPr="007911D1">
              <w:rPr>
                <w:b/>
              </w:rPr>
              <w:t>4</w:t>
            </w: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1</w:t>
            </w:r>
          </w:p>
        </w:tc>
        <w:tc>
          <w:tcPr>
            <w:tcW w:w="4072" w:type="dxa"/>
          </w:tcPr>
          <w:p w:rsidR="00DA1A52" w:rsidRDefault="003C5ACB" w:rsidP="00535DB4">
            <w:pPr>
              <w:jc w:val="both"/>
            </w:pPr>
            <w:r>
              <w:t>Działania włączające, mix działań np. (łączenie z kulturą)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2</w:t>
            </w:r>
          </w:p>
        </w:tc>
        <w:tc>
          <w:tcPr>
            <w:tcW w:w="4072" w:type="dxa"/>
          </w:tcPr>
          <w:p w:rsidR="00DA1A52" w:rsidRDefault="003C5ACB" w:rsidP="00535DB4">
            <w:pPr>
              <w:jc w:val="both"/>
            </w:pPr>
            <w:r>
              <w:t>Wskazanie precyzyjne celu, swoboda dla NGO w realizacji (formy)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3</w:t>
            </w:r>
          </w:p>
        </w:tc>
        <w:tc>
          <w:tcPr>
            <w:tcW w:w="4072" w:type="dxa"/>
          </w:tcPr>
          <w:p w:rsidR="00DA1A52" w:rsidRDefault="003C5ACB" w:rsidP="00535DB4">
            <w:pPr>
              <w:jc w:val="both"/>
            </w:pPr>
            <w:r>
              <w:t>Obowiązkowa ewaluacja, wskaźniki jakościowe (wsparcie: Studio M6)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4</w:t>
            </w:r>
          </w:p>
        </w:tc>
        <w:tc>
          <w:tcPr>
            <w:tcW w:w="4072" w:type="dxa"/>
          </w:tcPr>
          <w:p w:rsidR="00DA1A52" w:rsidRDefault="003C5ACB" w:rsidP="00535DB4">
            <w:pPr>
              <w:jc w:val="both"/>
            </w:pPr>
            <w:r>
              <w:t>Rozszerzenie obszarowe Komisji Konkursowych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5</w:t>
            </w:r>
          </w:p>
        </w:tc>
        <w:tc>
          <w:tcPr>
            <w:tcW w:w="4072" w:type="dxa"/>
          </w:tcPr>
          <w:p w:rsidR="00DA1A52" w:rsidRDefault="003C5ACB" w:rsidP="00535DB4">
            <w:pPr>
              <w:jc w:val="both"/>
            </w:pPr>
            <w:r>
              <w:t>Zastosowanie klauzul społecznych przy organizacji wydarzeń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6</w:t>
            </w:r>
          </w:p>
        </w:tc>
        <w:tc>
          <w:tcPr>
            <w:tcW w:w="4072" w:type="dxa"/>
          </w:tcPr>
          <w:p w:rsidR="00DA1A52" w:rsidRDefault="003C5ACB" w:rsidP="00535DB4">
            <w:pPr>
              <w:jc w:val="both"/>
            </w:pPr>
            <w:r>
              <w:t>Reprezentatywność organizacji w organach (np. w RDPP) konsultowanie tematów obligatoryjnie przez NGO spoza Rady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7</w:t>
            </w:r>
          </w:p>
        </w:tc>
        <w:tc>
          <w:tcPr>
            <w:tcW w:w="4072" w:type="dxa"/>
          </w:tcPr>
          <w:p w:rsidR="00DA1A52" w:rsidRDefault="003C5ACB" w:rsidP="00535DB4">
            <w:pPr>
              <w:jc w:val="both"/>
            </w:pPr>
            <w:r>
              <w:t>Poradnictwo prawne – obszar (dodać i obywatelskie)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8</w:t>
            </w:r>
          </w:p>
        </w:tc>
        <w:tc>
          <w:tcPr>
            <w:tcW w:w="4072" w:type="dxa"/>
          </w:tcPr>
          <w:p w:rsidR="00DA1A52" w:rsidRDefault="003C5ACB" w:rsidP="00535DB4">
            <w:pPr>
              <w:jc w:val="both"/>
            </w:pPr>
            <w:r>
              <w:t>Regionalizacja w dystrybucji środków (miejsce realizacji projektu – pkt. dodatkowa)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9</w:t>
            </w:r>
          </w:p>
        </w:tc>
        <w:tc>
          <w:tcPr>
            <w:tcW w:w="4072" w:type="dxa"/>
          </w:tcPr>
          <w:p w:rsidR="00DA1A52" w:rsidRDefault="0059672E" w:rsidP="00535DB4">
            <w:pPr>
              <w:jc w:val="both"/>
            </w:pPr>
            <w:r>
              <w:t>Konkursy ciągłe ( w trakcie roku, tak jak w ubiegłym roku)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10</w:t>
            </w:r>
          </w:p>
        </w:tc>
        <w:tc>
          <w:tcPr>
            <w:tcW w:w="4072" w:type="dxa"/>
          </w:tcPr>
          <w:p w:rsidR="00DA1A52" w:rsidRDefault="0059672E" w:rsidP="00535DB4">
            <w:pPr>
              <w:jc w:val="both"/>
            </w:pPr>
            <w:r>
              <w:t>Zwiększenie konkursów wieloletnich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11</w:t>
            </w:r>
          </w:p>
        </w:tc>
        <w:tc>
          <w:tcPr>
            <w:tcW w:w="4072" w:type="dxa"/>
          </w:tcPr>
          <w:p w:rsidR="00DA1A52" w:rsidRDefault="0059672E" w:rsidP="00535DB4">
            <w:pPr>
              <w:jc w:val="both"/>
            </w:pPr>
            <w:r>
              <w:t>Większa dostępność lokali wspólnych dla organizacji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12</w:t>
            </w:r>
          </w:p>
        </w:tc>
        <w:tc>
          <w:tcPr>
            <w:tcW w:w="4072" w:type="dxa"/>
          </w:tcPr>
          <w:p w:rsidR="00DA1A52" w:rsidRDefault="0059672E" w:rsidP="00535DB4">
            <w:pPr>
              <w:jc w:val="both"/>
            </w:pPr>
            <w:r>
              <w:t>Moderator – spoza środowiska (wymiana, uzupełnienie informacji)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13</w:t>
            </w:r>
          </w:p>
        </w:tc>
        <w:tc>
          <w:tcPr>
            <w:tcW w:w="4072" w:type="dxa"/>
          </w:tcPr>
          <w:p w:rsidR="00DA1A52" w:rsidRDefault="0059672E" w:rsidP="00535DB4">
            <w:pPr>
              <w:jc w:val="both"/>
            </w:pPr>
            <w:r>
              <w:t>Baza projektów, baza potrzeb, baza potencjału, wzajemna wymiana usług, barter usług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14</w:t>
            </w:r>
          </w:p>
        </w:tc>
        <w:tc>
          <w:tcPr>
            <w:tcW w:w="4072" w:type="dxa"/>
          </w:tcPr>
          <w:p w:rsidR="00DA1A52" w:rsidRDefault="0059672E" w:rsidP="00535DB4">
            <w:pPr>
              <w:jc w:val="both"/>
            </w:pPr>
            <w:r>
              <w:t>Włączenie biznesu w zadania publiczne – mechanizm w którym miasto jest wskazującym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15</w:t>
            </w:r>
          </w:p>
        </w:tc>
        <w:tc>
          <w:tcPr>
            <w:tcW w:w="4072" w:type="dxa"/>
          </w:tcPr>
          <w:p w:rsidR="00DA1A52" w:rsidRDefault="0059672E" w:rsidP="00535DB4">
            <w:pPr>
              <w:jc w:val="both"/>
            </w:pPr>
            <w:r>
              <w:t>Rozliczanie projektów na podstawie rezultatów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16</w:t>
            </w:r>
          </w:p>
        </w:tc>
        <w:tc>
          <w:tcPr>
            <w:tcW w:w="4072" w:type="dxa"/>
          </w:tcPr>
          <w:p w:rsidR="00DA1A52" w:rsidRDefault="0059672E" w:rsidP="00535DB4">
            <w:pPr>
              <w:jc w:val="both"/>
            </w:pPr>
            <w:r>
              <w:t>Zapis w programie, jakie konkursy będą ogłaszane w 2025 roku i w jakim kwartale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17</w:t>
            </w:r>
          </w:p>
        </w:tc>
        <w:tc>
          <w:tcPr>
            <w:tcW w:w="4072" w:type="dxa"/>
          </w:tcPr>
          <w:p w:rsidR="00DA1A52" w:rsidRDefault="0059672E" w:rsidP="00535DB4">
            <w:pPr>
              <w:jc w:val="both"/>
            </w:pPr>
            <w:r>
              <w:t xml:space="preserve">Środki na wsparcie </w:t>
            </w:r>
            <w:proofErr w:type="spellStart"/>
            <w:r>
              <w:t>audytowe</w:t>
            </w:r>
            <w:proofErr w:type="spellEnd"/>
            <w:r>
              <w:t xml:space="preserve"> (tak jak na wkład własny) albo na wsparcie odsetkowe (wsparcie instytucjonalne) 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18</w:t>
            </w:r>
          </w:p>
        </w:tc>
        <w:tc>
          <w:tcPr>
            <w:tcW w:w="4072" w:type="dxa"/>
          </w:tcPr>
          <w:p w:rsidR="00DA1A52" w:rsidRDefault="0059672E" w:rsidP="00535DB4">
            <w:pPr>
              <w:jc w:val="both"/>
            </w:pPr>
            <w:r>
              <w:t>Znajomość NGO przez miasto (kto na czyją rzecz pracuje)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19</w:t>
            </w:r>
          </w:p>
        </w:tc>
        <w:tc>
          <w:tcPr>
            <w:tcW w:w="4072" w:type="dxa"/>
          </w:tcPr>
          <w:p w:rsidR="00DA1A52" w:rsidRDefault="0059672E" w:rsidP="00535DB4">
            <w:pPr>
              <w:jc w:val="both"/>
            </w:pPr>
            <w:r>
              <w:t xml:space="preserve">Przeniesienie integracji cudzoziemców z 2 </w:t>
            </w:r>
            <w:r>
              <w:lastRenderedPageBreak/>
              <w:t>do 1 priorytetu (wzrost liczby cudzoziemców w Toruniu)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lastRenderedPageBreak/>
              <w:t>20</w:t>
            </w:r>
          </w:p>
        </w:tc>
        <w:tc>
          <w:tcPr>
            <w:tcW w:w="4072" w:type="dxa"/>
          </w:tcPr>
          <w:p w:rsidR="00DA1A52" w:rsidRDefault="0059672E" w:rsidP="00535DB4">
            <w:pPr>
              <w:jc w:val="both"/>
            </w:pPr>
            <w:r>
              <w:t>Podniesienie rewitalizacji z 3 do co najmniej 2 priorytetu (zatwierdzony Gminny Program Rewitalizacji)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21</w:t>
            </w:r>
          </w:p>
        </w:tc>
        <w:tc>
          <w:tcPr>
            <w:tcW w:w="4072" w:type="dxa"/>
          </w:tcPr>
          <w:p w:rsidR="00DA1A52" w:rsidRDefault="0059672E" w:rsidP="00535DB4">
            <w:pPr>
              <w:jc w:val="both"/>
            </w:pPr>
            <w:r>
              <w:t>Rozszerzenie zadań o promocję i współpracę ponadnarodową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  <w:tr w:rsidR="00DA1A52" w:rsidTr="00DA1A52">
        <w:tc>
          <w:tcPr>
            <w:tcW w:w="534" w:type="dxa"/>
          </w:tcPr>
          <w:p w:rsidR="00DA1A52" w:rsidRDefault="003C5ACB" w:rsidP="00535DB4">
            <w:pPr>
              <w:jc w:val="both"/>
            </w:pPr>
            <w:r>
              <w:t>22</w:t>
            </w:r>
          </w:p>
        </w:tc>
        <w:tc>
          <w:tcPr>
            <w:tcW w:w="4072" w:type="dxa"/>
          </w:tcPr>
          <w:p w:rsidR="00DA1A52" w:rsidRDefault="005A450D" w:rsidP="00535DB4">
            <w:pPr>
              <w:jc w:val="both"/>
            </w:pPr>
            <w:r>
              <w:t>CAL 2Piętro - miejsce pomocy dla NGO np. jako Centrum Obsługi NGO: bieżące wsparcie, konsultacje, ocena pomysłu. Ożywienie tego miejsca</w:t>
            </w: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  <w:tc>
          <w:tcPr>
            <w:tcW w:w="2303" w:type="dxa"/>
          </w:tcPr>
          <w:p w:rsidR="00DA1A52" w:rsidRDefault="00DA1A52" w:rsidP="00535DB4">
            <w:pPr>
              <w:jc w:val="both"/>
            </w:pPr>
          </w:p>
        </w:tc>
      </w:tr>
    </w:tbl>
    <w:p w:rsidR="005A450D" w:rsidRDefault="005A450D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p w:rsidR="00136BFE" w:rsidRDefault="00136BFE" w:rsidP="00535DB4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FC74EC" w:rsidTr="00914749">
        <w:tc>
          <w:tcPr>
            <w:tcW w:w="9212" w:type="dxa"/>
            <w:gridSpan w:val="4"/>
          </w:tcPr>
          <w:p w:rsidR="00FC74EC" w:rsidRDefault="00FC74EC" w:rsidP="00914749">
            <w:pPr>
              <w:jc w:val="center"/>
            </w:pPr>
            <w:r w:rsidRPr="00DA1A52">
              <w:lastRenderedPageBreak/>
              <w:t>Zestawienie propozycji i uwag zebranych podczas spotkania konsultacyjnego Programu współpracy Gminy Miasta Toruń z or</w:t>
            </w:r>
            <w:r>
              <w:t>ganizacjami pozarządowymi w 2025</w:t>
            </w:r>
            <w:r w:rsidRPr="00DA1A52">
              <w:t xml:space="preserve"> roku, w którym wzięli udział  przedstawiciele sektora pozarządowego, działów UMT, jednostek miejskich prowadzących działania z sektorem pozarządowym, a także Rady Działalności Poż</w:t>
            </w:r>
            <w:r>
              <w:t xml:space="preserve">ytku Publicznego Miasta Torunia. </w:t>
            </w:r>
            <w:r w:rsidRPr="00DA1A52">
              <w:t>Na spotkaniu, które miało charakter warsztatowy zbierano m.in. propozycje dot.</w:t>
            </w:r>
            <w:r>
              <w:t xml:space="preserve"> </w:t>
            </w:r>
            <w:r w:rsidRPr="00136BFE">
              <w:rPr>
                <w:b/>
                <w:color w:val="FF0000"/>
              </w:rPr>
              <w:t>WZAJEMNYCH POTRZEB</w:t>
            </w:r>
            <w:r>
              <w:rPr>
                <w:b/>
                <w:color w:val="FF0000"/>
              </w:rPr>
              <w:t xml:space="preserve"> NGO/MIASTO</w:t>
            </w:r>
            <w:r w:rsidRPr="00136BFE">
              <w:rPr>
                <w:b/>
                <w:color w:val="FF0000"/>
              </w:rPr>
              <w:t>.</w:t>
            </w:r>
            <w:r w:rsidRPr="00136BFE">
              <w:t xml:space="preserve"> </w:t>
            </w:r>
            <w:r w:rsidRPr="00DA1A52">
              <w:t>Materiał do analizy przez WKSII i RDPP</w:t>
            </w:r>
          </w:p>
        </w:tc>
      </w:tr>
      <w:tr w:rsidR="00FC74EC" w:rsidTr="00914749">
        <w:tc>
          <w:tcPr>
            <w:tcW w:w="534" w:type="dxa"/>
          </w:tcPr>
          <w:p w:rsidR="00FC74EC" w:rsidRPr="00BE3E04" w:rsidRDefault="00FC74EC" w:rsidP="00914749">
            <w:pPr>
              <w:jc w:val="center"/>
              <w:rPr>
                <w:b/>
              </w:rPr>
            </w:pPr>
            <w:r w:rsidRPr="00BE3E04">
              <w:rPr>
                <w:b/>
              </w:rPr>
              <w:t>LP.</w:t>
            </w:r>
          </w:p>
        </w:tc>
        <w:tc>
          <w:tcPr>
            <w:tcW w:w="4072" w:type="dxa"/>
          </w:tcPr>
          <w:p w:rsidR="00FC74EC" w:rsidRPr="00BE3E04" w:rsidRDefault="00FC74EC" w:rsidP="00914749">
            <w:pPr>
              <w:jc w:val="center"/>
              <w:rPr>
                <w:b/>
              </w:rPr>
            </w:pPr>
            <w:r w:rsidRPr="00BE3E04">
              <w:rPr>
                <w:b/>
              </w:rPr>
              <w:t>PROPOZYCJA</w:t>
            </w:r>
          </w:p>
        </w:tc>
        <w:tc>
          <w:tcPr>
            <w:tcW w:w="2303" w:type="dxa"/>
          </w:tcPr>
          <w:p w:rsidR="00FC74EC" w:rsidRPr="00BE3E04" w:rsidRDefault="00FC74EC" w:rsidP="00914749">
            <w:pPr>
              <w:jc w:val="center"/>
              <w:rPr>
                <w:b/>
              </w:rPr>
            </w:pPr>
            <w:r w:rsidRPr="00BE3E04">
              <w:rPr>
                <w:b/>
              </w:rPr>
              <w:t>SPOSÓB WYKORZYSTANIA</w:t>
            </w:r>
          </w:p>
        </w:tc>
        <w:tc>
          <w:tcPr>
            <w:tcW w:w="2303" w:type="dxa"/>
          </w:tcPr>
          <w:p w:rsidR="00FC74EC" w:rsidRPr="00BE3E04" w:rsidRDefault="00FC74EC" w:rsidP="00914749">
            <w:pPr>
              <w:jc w:val="center"/>
              <w:rPr>
                <w:b/>
              </w:rPr>
            </w:pPr>
            <w:r w:rsidRPr="00BE3E04">
              <w:rPr>
                <w:b/>
              </w:rPr>
              <w:t>UZASADNIENIE STANOWISKA</w:t>
            </w:r>
          </w:p>
        </w:tc>
      </w:tr>
      <w:tr w:rsidR="00FC74EC" w:rsidTr="00914749">
        <w:tc>
          <w:tcPr>
            <w:tcW w:w="534" w:type="dxa"/>
          </w:tcPr>
          <w:p w:rsidR="00FC74EC" w:rsidRPr="007911D1" w:rsidRDefault="00FC74EC" w:rsidP="00914749">
            <w:pPr>
              <w:jc w:val="center"/>
              <w:rPr>
                <w:bCs/>
              </w:rPr>
            </w:pPr>
            <w:r w:rsidRPr="007911D1">
              <w:rPr>
                <w:bCs/>
              </w:rPr>
              <w:t>1</w:t>
            </w:r>
          </w:p>
        </w:tc>
        <w:tc>
          <w:tcPr>
            <w:tcW w:w="4072" w:type="dxa"/>
          </w:tcPr>
          <w:p w:rsidR="00FC74EC" w:rsidRPr="007911D1" w:rsidRDefault="00FC74EC" w:rsidP="00914749">
            <w:pPr>
              <w:jc w:val="center"/>
            </w:pPr>
            <w:r w:rsidRPr="007911D1">
              <w:t>2</w:t>
            </w:r>
          </w:p>
        </w:tc>
        <w:tc>
          <w:tcPr>
            <w:tcW w:w="2303" w:type="dxa"/>
          </w:tcPr>
          <w:p w:rsidR="00FC74EC" w:rsidRPr="007911D1" w:rsidRDefault="00FC74EC" w:rsidP="00914749">
            <w:pPr>
              <w:jc w:val="center"/>
            </w:pPr>
            <w:r w:rsidRPr="007911D1">
              <w:t>3</w:t>
            </w:r>
          </w:p>
        </w:tc>
        <w:tc>
          <w:tcPr>
            <w:tcW w:w="2303" w:type="dxa"/>
          </w:tcPr>
          <w:p w:rsidR="00FC74EC" w:rsidRPr="007911D1" w:rsidRDefault="00FC74EC" w:rsidP="00914749">
            <w:pPr>
              <w:jc w:val="center"/>
            </w:pPr>
            <w:r w:rsidRPr="007911D1">
              <w:t>4</w:t>
            </w:r>
          </w:p>
        </w:tc>
      </w:tr>
      <w:tr w:rsidR="00FC74EC" w:rsidTr="00914749">
        <w:tc>
          <w:tcPr>
            <w:tcW w:w="534" w:type="dxa"/>
          </w:tcPr>
          <w:p w:rsidR="00FC74EC" w:rsidRPr="0042702F" w:rsidRDefault="00FC74EC" w:rsidP="00914749">
            <w:pPr>
              <w:jc w:val="center"/>
              <w:rPr>
                <w:b/>
                <w:bCs/>
              </w:rPr>
            </w:pPr>
            <w:r w:rsidRPr="0042702F">
              <w:rPr>
                <w:b/>
                <w:bCs/>
              </w:rPr>
              <w:t>1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 w:rsidRPr="0042702F">
              <w:rPr>
                <w:b/>
                <w:bCs/>
              </w:rPr>
              <w:t>WKŁAD WŁASNY FINANSOWY</w:t>
            </w:r>
            <w:r>
              <w:t>- najważniejszy i najdłużej dyskutowany temat dot. konkursów ofert i zniesienia konieczności wnoszenia wkładów finansowych przez organizacje pozarządowe startujące w konkursie.</w:t>
            </w:r>
          </w:p>
        </w:tc>
        <w:tc>
          <w:tcPr>
            <w:tcW w:w="2303" w:type="dxa"/>
          </w:tcPr>
          <w:p w:rsidR="00FC74EC" w:rsidRDefault="00FC74EC" w:rsidP="00914749">
            <w:pPr>
              <w:jc w:val="center"/>
            </w:pPr>
          </w:p>
        </w:tc>
        <w:tc>
          <w:tcPr>
            <w:tcW w:w="2303" w:type="dxa"/>
          </w:tcPr>
          <w:p w:rsidR="00FC74EC" w:rsidRDefault="00FC74EC" w:rsidP="00914749">
            <w:pPr>
              <w:jc w:val="center"/>
            </w:pPr>
          </w:p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A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>Wkłady własne są niezgodne z prawem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B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>Organizacje poprzez konkursy realizują zadania własne GMT więc dlaczego muszą jeszcze ponosić tego koszty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C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>Wysokie wymagania w kontekście wkładów własnych powodują, że wiele organizacji rezygnuje z udziału w konkursie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D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>Wkłady własne finansowe są niemożliwe do wniesienia przez organizacje młode i niedoświadczone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E.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>GMT powinno powierzać zadania organizacjom pozarządowym, a  nie zlecać i wymagać wysokich wkładów własnych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G.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 xml:space="preserve">Postulat, aby w sprawozdaniu z rocznego programu współpracy GMT z organizacjami pozarządowymi umieszczać informację </w:t>
            </w:r>
            <w:r w:rsidRPr="00535DB4">
              <w:rPr>
                <w:b/>
              </w:rPr>
              <w:t>nt. wniesionych wkładów własnych finansowych i osobowych</w:t>
            </w:r>
            <w:r>
              <w:t>.</w:t>
            </w:r>
          </w:p>
          <w:p w:rsidR="00FC74EC" w:rsidRDefault="00FC74EC" w:rsidP="00914749">
            <w:pPr>
              <w:jc w:val="both"/>
            </w:pP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H.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 xml:space="preserve">Postulat, aby umożliwić wnoszenie wkładów własnych finansowych w ramach prowadzonej działalności odpłatnej pożytku publicznego </w:t>
            </w:r>
            <w:r w:rsidRPr="00136BFE">
              <w:rPr>
                <w:i/>
                <w:iCs/>
              </w:rPr>
              <w:t>(należy zweryfikować czy rzeczywiście regulaminy konkursów tego zabraniają).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Pr="0042702F" w:rsidRDefault="00FC74EC" w:rsidP="00914749">
            <w:pPr>
              <w:rPr>
                <w:b/>
                <w:bCs/>
              </w:rPr>
            </w:pPr>
            <w:r w:rsidRPr="0042702F">
              <w:rPr>
                <w:b/>
                <w:bCs/>
              </w:rPr>
              <w:t>2.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 w:rsidRPr="00BA55A9">
              <w:rPr>
                <w:b/>
                <w:bCs/>
              </w:rPr>
              <w:t>2 piętro</w:t>
            </w:r>
            <w:r>
              <w:t xml:space="preserve"> – organizacje uważają, że przestrzeń 2 piętra jest niedostatecznie wykorzystywana, niewiele się tam nie dzieje (oprócz wydarzeń organizowanych przez wynajmujących) i proszą aby „przestać się chwalić, a zacząć działać”.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A.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 xml:space="preserve">Przeobrażenie „2 piętra” z pustej przestrzeni w tętniące życiem Toruńskie Centrum Współpracy Organizacji Pozarządowych. 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B.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 xml:space="preserve">Zorganizowanie wsparcia dla </w:t>
            </w:r>
            <w:proofErr w:type="spellStart"/>
            <w:r>
              <w:t>ngo</w:t>
            </w:r>
            <w:proofErr w:type="spellEnd"/>
            <w:r>
              <w:t xml:space="preserve"> w formie </w:t>
            </w:r>
            <w:r>
              <w:lastRenderedPageBreak/>
              <w:t xml:space="preserve">wsparcia instytucjonalnego oraz inkubatora </w:t>
            </w:r>
            <w:proofErr w:type="spellStart"/>
            <w:r>
              <w:t>ngo</w:t>
            </w:r>
            <w:proofErr w:type="spellEnd"/>
            <w:r>
              <w:t xml:space="preserve"> (wsparcie księgowe, prawne, marketingowe, w zakresie pisania i tworzenia wniosków, szkolenia dla nowych władz w </w:t>
            </w:r>
            <w:proofErr w:type="spellStart"/>
            <w:r>
              <w:t>ngo</w:t>
            </w:r>
            <w:proofErr w:type="spellEnd"/>
            <w:r>
              <w:t>).</w:t>
            </w:r>
          </w:p>
          <w:p w:rsidR="00FC74EC" w:rsidRDefault="00FC74EC" w:rsidP="00914749">
            <w:pPr>
              <w:jc w:val="both"/>
            </w:pP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lastRenderedPageBreak/>
              <w:t>C.</w:t>
            </w:r>
          </w:p>
        </w:tc>
        <w:tc>
          <w:tcPr>
            <w:tcW w:w="4072" w:type="dxa"/>
          </w:tcPr>
          <w:p w:rsidR="00FC74EC" w:rsidRDefault="00FC74EC" w:rsidP="00914749">
            <w:r>
              <w:t xml:space="preserve">Miejsce otwarte i dostępne dla wszystkich organizacji, gdzie pracuje człowiek znający się na organizacjach  służący wsparciem (np. w zakresie konkursów, </w:t>
            </w:r>
            <w:r w:rsidRPr="00136BFE">
              <w:rPr>
                <w:u w:val="single"/>
              </w:rPr>
              <w:t xml:space="preserve">obsługi </w:t>
            </w:r>
            <w:proofErr w:type="spellStart"/>
            <w:r w:rsidRPr="00136BFE">
              <w:rPr>
                <w:u w:val="single"/>
              </w:rPr>
              <w:t>Witkaca</w:t>
            </w:r>
            <w:proofErr w:type="spellEnd"/>
            <w:r w:rsidRPr="00136BFE">
              <w:t>). Nie c</w:t>
            </w:r>
            <w:r>
              <w:t xml:space="preserve">hodzi o dyżury, a stałą obecność. 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D.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 xml:space="preserve">Zadbanie o dostępność dla </w:t>
            </w:r>
            <w:proofErr w:type="spellStart"/>
            <w:r>
              <w:t>OzN</w:t>
            </w:r>
            <w:proofErr w:type="spellEnd"/>
            <w:r>
              <w:t xml:space="preserve"> – zbyt wysoki domofon, drzwi, których nie jest w stanie otworzyć osoba poruszająca się na wózku, winda schodowa, która wymaga obsługi osoby drugiej etc.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E.</w:t>
            </w:r>
          </w:p>
        </w:tc>
        <w:tc>
          <w:tcPr>
            <w:tcW w:w="4072" w:type="dxa"/>
          </w:tcPr>
          <w:p w:rsidR="00FC74EC" w:rsidRDefault="00FC74EC" w:rsidP="00914749">
            <w:r>
              <w:t>2 piętro jako miejsce wsparcia i rozwijania wolontariatu, w tym wolontariatu miejskiego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F.</w:t>
            </w:r>
          </w:p>
        </w:tc>
        <w:tc>
          <w:tcPr>
            <w:tcW w:w="4072" w:type="dxa"/>
          </w:tcPr>
          <w:p w:rsidR="00FC74EC" w:rsidRDefault="00FC74EC" w:rsidP="00914749">
            <w:r>
              <w:t>Zlecenie prowadzenia 2 piętra organizacjom pozarządowym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Pr="00146C57" w:rsidRDefault="00FC74EC" w:rsidP="00914749">
            <w:pPr>
              <w:jc w:val="both"/>
              <w:rPr>
                <w:b/>
                <w:bCs/>
              </w:rPr>
            </w:pPr>
            <w:r w:rsidRPr="00146C57">
              <w:rPr>
                <w:b/>
                <w:bCs/>
              </w:rPr>
              <w:t>3.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 w:rsidRPr="00146C57">
              <w:rPr>
                <w:b/>
                <w:bCs/>
              </w:rPr>
              <w:t>Klauzule społeczne</w:t>
            </w:r>
            <w:r>
              <w:t xml:space="preserve"> – organizacje pozarządowe zwracały uwagę, że GMT powinna iść śladem chociażby NIW-CRSO, który stosuje klauzule społeczne w swoich zamówieniach. Ponadto organizacje mówiły o: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A.</w:t>
            </w:r>
          </w:p>
        </w:tc>
        <w:tc>
          <w:tcPr>
            <w:tcW w:w="4072" w:type="dxa"/>
          </w:tcPr>
          <w:p w:rsidR="00FC74EC" w:rsidRDefault="00FC74EC" w:rsidP="00914749">
            <w:r>
              <w:t>Konieczności organizowania szkoleń dla pracowników GMT z zakresu stosowania klauzul społecznych i ekonomii społecznej.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B.</w:t>
            </w:r>
          </w:p>
        </w:tc>
        <w:tc>
          <w:tcPr>
            <w:tcW w:w="4072" w:type="dxa"/>
          </w:tcPr>
          <w:p w:rsidR="00FC74EC" w:rsidRDefault="00FC74EC" w:rsidP="00914749">
            <w:r>
              <w:t>Opracowaniu bazy PES, której można byłoby zlecać zamówienia publiczne (np. catering, szkolenia etc.)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C.</w:t>
            </w:r>
          </w:p>
        </w:tc>
        <w:tc>
          <w:tcPr>
            <w:tcW w:w="4072" w:type="dxa"/>
          </w:tcPr>
          <w:p w:rsidR="00FC74EC" w:rsidRDefault="00FC74EC" w:rsidP="00914749">
            <w:r>
              <w:t>Klauzule społeczne, to również jeden z elementów ESG.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Pr="006A0C7F" w:rsidRDefault="00FC74EC" w:rsidP="00914749">
            <w:pPr>
              <w:rPr>
                <w:b/>
                <w:bCs/>
              </w:rPr>
            </w:pPr>
            <w:r w:rsidRPr="006A0C7F">
              <w:rPr>
                <w:b/>
                <w:bCs/>
              </w:rPr>
              <w:t>4.</w:t>
            </w:r>
          </w:p>
        </w:tc>
        <w:tc>
          <w:tcPr>
            <w:tcW w:w="4072" w:type="dxa"/>
          </w:tcPr>
          <w:p w:rsidR="00FC74EC" w:rsidRDefault="00FC74EC" w:rsidP="00914749">
            <w:r w:rsidRPr="00146C57">
              <w:rPr>
                <w:b/>
                <w:bCs/>
              </w:rPr>
              <w:t>Komunikacja NGO z GMT</w:t>
            </w:r>
            <w:r>
              <w:t xml:space="preserve"> – organizacje narzekają na słabą komunikację z GMT. Postulaty, które mogłyby usprawnić tę komunikację dotyczą: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A.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 xml:space="preserve">Uruchomienia jednaj platformy, która obejmowałaby wszystkie tematy dot. NGO (to co jest na </w:t>
            </w:r>
            <w:proofErr w:type="spellStart"/>
            <w:r>
              <w:t>orbitorun</w:t>
            </w:r>
            <w:proofErr w:type="spellEnd"/>
            <w:r>
              <w:t xml:space="preserve"> oraz 2 piętrze i innych stronach) oraz umożliwiły szeroką promocję działań na rzecz mieszkańców podejmowanych przez NGO.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B.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 xml:space="preserve">Cześć organizacji zgłaszała, że dotychczas nie wchodziły na orbitorun.pl, ponieważ w ogóle nie kojarzyły tego portalu z działalnością NGO. 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pPr>
              <w:jc w:val="both"/>
            </w:pPr>
            <w:r>
              <w:t>C.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proofErr w:type="spellStart"/>
            <w:r>
              <w:t>Orbitorun</w:t>
            </w:r>
            <w:proofErr w:type="spellEnd"/>
            <w:r>
              <w:t xml:space="preserve"> mógłby zawierać </w:t>
            </w:r>
            <w:proofErr w:type="spellStart"/>
            <w:r>
              <w:t>newsletter</w:t>
            </w:r>
            <w:proofErr w:type="spellEnd"/>
            <w:r>
              <w:t xml:space="preserve">, </w:t>
            </w:r>
            <w:r>
              <w:lastRenderedPageBreak/>
              <w:t xml:space="preserve">którym rozsyłane byłby najważniejsze informacje, ponieważ nie każda z organizacji posiada konto w </w:t>
            </w:r>
            <w:proofErr w:type="spellStart"/>
            <w:r>
              <w:t>Witkacu</w:t>
            </w:r>
            <w:proofErr w:type="spellEnd"/>
            <w:r>
              <w:t>.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Pr="006A0C7F" w:rsidRDefault="00FC74EC" w:rsidP="00914749">
            <w:pPr>
              <w:rPr>
                <w:b/>
                <w:bCs/>
              </w:rPr>
            </w:pPr>
            <w:r w:rsidRPr="006A0C7F">
              <w:rPr>
                <w:b/>
                <w:bCs/>
              </w:rPr>
              <w:lastRenderedPageBreak/>
              <w:t>5.</w:t>
            </w:r>
          </w:p>
        </w:tc>
        <w:tc>
          <w:tcPr>
            <w:tcW w:w="4072" w:type="dxa"/>
          </w:tcPr>
          <w:p w:rsidR="00FC74EC" w:rsidRDefault="00FC74EC" w:rsidP="00914749">
            <w:r w:rsidRPr="00BA55A9">
              <w:rPr>
                <w:b/>
                <w:bCs/>
              </w:rPr>
              <w:t xml:space="preserve">Wsparcie </w:t>
            </w:r>
            <w:r>
              <w:rPr>
                <w:b/>
                <w:bCs/>
              </w:rPr>
              <w:t>NGO</w:t>
            </w:r>
            <w:r w:rsidRPr="00BA55A9">
              <w:rPr>
                <w:b/>
                <w:bCs/>
              </w:rPr>
              <w:t xml:space="preserve"> promocji swojej oferty i działalności w formie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A.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>Umożliwienia bezpłatnego lub po znacznie niższych cenach korzystania z przestrzeni infrastruktury miejskiej (np. hol w CSW, gdzie poza sezonem nic się nie dzieje, a można byłoby zorganizować warsztaty plastyczne/artystyczne dla dzieci i młodzieży, sale na Jordankach) .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B.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 xml:space="preserve">Umożliwienie korzystania bezpłatnego lub po znacznie niższych cenach z przestrzeni promocyjnej GMT (słupy ogłoszeniowe, banery w MZK, plakaty na wiatach i przystankach etc.) 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Pr="006A0C7F" w:rsidRDefault="00FC74EC" w:rsidP="00914749">
            <w:pPr>
              <w:rPr>
                <w:b/>
                <w:bCs/>
              </w:rPr>
            </w:pPr>
            <w:r w:rsidRPr="006A0C7F">
              <w:rPr>
                <w:b/>
                <w:bCs/>
              </w:rPr>
              <w:t>6.</w:t>
            </w:r>
          </w:p>
        </w:tc>
        <w:tc>
          <w:tcPr>
            <w:tcW w:w="4072" w:type="dxa"/>
          </w:tcPr>
          <w:p w:rsidR="00FC74EC" w:rsidRDefault="00FC74EC" w:rsidP="00914749">
            <w:r w:rsidRPr="00146C57">
              <w:rPr>
                <w:b/>
                <w:bCs/>
              </w:rPr>
              <w:t>W kwestii konkursów ofert: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A.</w:t>
            </w:r>
          </w:p>
        </w:tc>
        <w:tc>
          <w:tcPr>
            <w:tcW w:w="4072" w:type="dxa"/>
          </w:tcPr>
          <w:p w:rsidR="00FC74EC" w:rsidRDefault="00FC74EC" w:rsidP="00914749">
            <w:r>
              <w:t>Te same zasady i te same wzory regulaminów (wraz z załącznikami, których często brakuje – np. wzorów umów) we wszystkich wydziałach.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B.</w:t>
            </w:r>
          </w:p>
        </w:tc>
        <w:tc>
          <w:tcPr>
            <w:tcW w:w="4072" w:type="dxa"/>
          </w:tcPr>
          <w:p w:rsidR="00FC74EC" w:rsidRDefault="00FC74EC" w:rsidP="00914749">
            <w:r>
              <w:t>Należy znieść konkurencyjność (powyżej 2 ty. zł).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C.</w:t>
            </w:r>
          </w:p>
        </w:tc>
        <w:tc>
          <w:tcPr>
            <w:tcW w:w="4072" w:type="dxa"/>
          </w:tcPr>
          <w:p w:rsidR="00FC74EC" w:rsidRDefault="00FC74EC" w:rsidP="00914749">
            <w:r>
              <w:t>Rezygnacja z transz.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D.</w:t>
            </w:r>
          </w:p>
        </w:tc>
        <w:tc>
          <w:tcPr>
            <w:tcW w:w="4072" w:type="dxa"/>
          </w:tcPr>
          <w:p w:rsidR="00FC74EC" w:rsidRDefault="00FC74EC" w:rsidP="00914749">
            <w:r>
              <w:t>Wprowadzenie konkursów wieloletnich.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E.</w:t>
            </w:r>
          </w:p>
        </w:tc>
        <w:tc>
          <w:tcPr>
            <w:tcW w:w="4072" w:type="dxa"/>
          </w:tcPr>
          <w:p w:rsidR="00FC74EC" w:rsidRDefault="00FC74EC" w:rsidP="00914749">
            <w:r>
              <w:t>Jak podejść do tematu „dostępności” w konkursach ofert – organizacje nie wiedzą, opisują „dostępność” na wyczucie i proszą o wsparcie i wskazówki w tym zakresie.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F.</w:t>
            </w:r>
          </w:p>
        </w:tc>
        <w:tc>
          <w:tcPr>
            <w:tcW w:w="4072" w:type="dxa"/>
          </w:tcPr>
          <w:p w:rsidR="00FC74EC" w:rsidRDefault="00FC74EC" w:rsidP="00914749">
            <w:r>
              <w:t xml:space="preserve">Promocją powinien się zająć Wydział Promocji UMT 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G.</w:t>
            </w:r>
          </w:p>
        </w:tc>
        <w:tc>
          <w:tcPr>
            <w:tcW w:w="4072" w:type="dxa"/>
          </w:tcPr>
          <w:p w:rsidR="00FC74EC" w:rsidRDefault="00FC74EC" w:rsidP="00914749">
            <w:r>
              <w:t>Rezygnacja z załączników! (jeżeli organizacja nie opisuje dostatecznie swoich działań, personelu etc., to należy odjąć jej punkty i/lub nie przyznać dotacji, a nie wymagać od wszystkich załączników).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H.</w:t>
            </w:r>
          </w:p>
        </w:tc>
        <w:tc>
          <w:tcPr>
            <w:tcW w:w="4072" w:type="dxa"/>
          </w:tcPr>
          <w:p w:rsidR="00FC74EC" w:rsidRDefault="00FC74EC" w:rsidP="00914749">
            <w:r>
              <w:t>Oferta składana tylko w wersji elektronicznej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Pr="006A0C7F" w:rsidRDefault="00FC74EC" w:rsidP="00914749">
            <w:pPr>
              <w:rPr>
                <w:b/>
                <w:bCs/>
              </w:rPr>
            </w:pPr>
            <w:r w:rsidRPr="006A0C7F">
              <w:rPr>
                <w:b/>
                <w:bCs/>
              </w:rPr>
              <w:t>7.</w:t>
            </w:r>
          </w:p>
        </w:tc>
        <w:tc>
          <w:tcPr>
            <w:tcW w:w="4072" w:type="dxa"/>
          </w:tcPr>
          <w:p w:rsidR="00FC74EC" w:rsidRDefault="00FC74EC" w:rsidP="00914749">
            <w:r w:rsidRPr="00BA55A9">
              <w:rPr>
                <w:b/>
                <w:bCs/>
              </w:rPr>
              <w:t>W kwestii lokali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A.</w:t>
            </w:r>
          </w:p>
        </w:tc>
        <w:tc>
          <w:tcPr>
            <w:tcW w:w="4072" w:type="dxa"/>
          </w:tcPr>
          <w:p w:rsidR="00FC74EC" w:rsidRDefault="00FC74EC" w:rsidP="00914749">
            <w:r>
              <w:t>Słaba oferta lokali dla podmiotów realizujących usługi społeczne.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B.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>Organizacje narzekają na bardzo słabą współpracę z ZGM (np. brak zniżek w czynszu za przeprowadzone remonty, konieczność wnoszenia opłat za promocyjne korzystanie z płotów przy lokalu, gdzie często NGO musi dbać o ten płot).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r>
              <w:t>C.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 xml:space="preserve">Lokale, które są oferowano organizacjom wymagają często bardzo dużych nakładów </w:t>
            </w:r>
            <w:r>
              <w:lastRenderedPageBreak/>
              <w:t xml:space="preserve">finansowych.  </w:t>
            </w:r>
          </w:p>
          <w:p w:rsidR="00FC74EC" w:rsidRDefault="00FC74EC" w:rsidP="00914749">
            <w:r w:rsidRPr="006A0C7F">
              <w:rPr>
                <w:b/>
                <w:bCs/>
              </w:rPr>
              <w:t>Prezydent dostępny dla NGO</w:t>
            </w:r>
            <w:r>
              <w:t xml:space="preserve">  - dyżury nie tylko we wtorki 2 godz.!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pPr>
              <w:jc w:val="both"/>
            </w:pPr>
            <w:r>
              <w:lastRenderedPageBreak/>
              <w:t>D.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 xml:space="preserve">Uruchomienie ZAZ-u przy ul. Bydgoskiej 52/54 w formie kawiarni (z której usług można byłoby korzystać w ramach współpracy np. z 2 piętrem). 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  <w:tr w:rsidR="00FC74EC" w:rsidTr="00914749">
        <w:tc>
          <w:tcPr>
            <w:tcW w:w="534" w:type="dxa"/>
          </w:tcPr>
          <w:p w:rsidR="00FC74EC" w:rsidRDefault="00FC74EC" w:rsidP="00914749">
            <w:pPr>
              <w:jc w:val="both"/>
            </w:pPr>
            <w:r>
              <w:t>E.</w:t>
            </w:r>
          </w:p>
        </w:tc>
        <w:tc>
          <w:tcPr>
            <w:tcW w:w="4072" w:type="dxa"/>
          </w:tcPr>
          <w:p w:rsidR="00FC74EC" w:rsidRDefault="00FC74EC" w:rsidP="00914749">
            <w:pPr>
              <w:jc w:val="both"/>
            </w:pPr>
            <w:r>
              <w:t xml:space="preserve">Organizacja spotkań integracyjnych/sieciujących NGO (np. kontynuacja spotkań organizowanych przez RDPP, organizacja spotkań tematycznych w ramach ogłoszonych konkursach ofert). </w:t>
            </w:r>
          </w:p>
        </w:tc>
        <w:tc>
          <w:tcPr>
            <w:tcW w:w="2303" w:type="dxa"/>
          </w:tcPr>
          <w:p w:rsidR="00FC74EC" w:rsidRDefault="00FC74EC" w:rsidP="00914749"/>
        </w:tc>
        <w:tc>
          <w:tcPr>
            <w:tcW w:w="2303" w:type="dxa"/>
          </w:tcPr>
          <w:p w:rsidR="00FC74EC" w:rsidRDefault="00FC74EC" w:rsidP="00914749"/>
        </w:tc>
      </w:tr>
    </w:tbl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p w:rsidR="00FC74EC" w:rsidRDefault="00FC74EC" w:rsidP="00535DB4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5A450D" w:rsidTr="00220C47">
        <w:tc>
          <w:tcPr>
            <w:tcW w:w="9212" w:type="dxa"/>
            <w:gridSpan w:val="4"/>
          </w:tcPr>
          <w:p w:rsidR="005A450D" w:rsidRDefault="00FC74EC" w:rsidP="00136BFE">
            <w:pPr>
              <w:jc w:val="center"/>
            </w:pPr>
            <w:r>
              <w:t>Ze</w:t>
            </w:r>
            <w:r w:rsidR="005A450D" w:rsidRPr="00DA1A52">
              <w:t>stawienie propozycji i uwag zebranych podczas spotkania konsultacyjnego Programu współpracy Gminy Miasta Toruń z or</w:t>
            </w:r>
            <w:r w:rsidR="007911D1">
              <w:t>ganizacjami pozarządowymi w 2025</w:t>
            </w:r>
            <w:r w:rsidR="005A450D" w:rsidRPr="00DA1A52">
              <w:t xml:space="preserve"> roku, w którym wzięli udział  przedstawiciele sektora pozarządowego, działów UMT, jednostek miejskich prowadzących działania z sektorem pozarządowym, a także Rady Działalności Poż</w:t>
            </w:r>
            <w:r w:rsidR="005A450D">
              <w:t xml:space="preserve">ytku Publicznego Miasta Torunia. </w:t>
            </w:r>
            <w:r w:rsidR="005A450D" w:rsidRPr="00DA1A52">
              <w:t>Na spotkaniu, które miało charakter warsztatowy zbierano m.in. propozycje dot.</w:t>
            </w:r>
            <w:r w:rsidR="00220C47">
              <w:t xml:space="preserve"> </w:t>
            </w:r>
            <w:r w:rsidR="00136BFE">
              <w:rPr>
                <w:b/>
                <w:color w:val="FF0000"/>
              </w:rPr>
              <w:t>Procedur</w:t>
            </w:r>
            <w:r w:rsidR="00220C47" w:rsidRPr="00136BFE">
              <w:rPr>
                <w:b/>
                <w:color w:val="FF0000"/>
              </w:rPr>
              <w:t xml:space="preserve"> konkursow</w:t>
            </w:r>
            <w:r w:rsidR="00136BFE">
              <w:rPr>
                <w:b/>
                <w:color w:val="FF0000"/>
              </w:rPr>
              <w:t>ych</w:t>
            </w:r>
            <w:r w:rsidR="00220C47" w:rsidRPr="00136BFE">
              <w:rPr>
                <w:b/>
                <w:color w:val="FF0000"/>
              </w:rPr>
              <w:t xml:space="preserve"> - tematyka konkursowa, przebieg konkursów, procedury, trudności napotykane przez NGO, itp.</w:t>
            </w:r>
            <w:r w:rsidR="00136BFE">
              <w:rPr>
                <w:b/>
                <w:color w:val="FF0000"/>
              </w:rPr>
              <w:t xml:space="preserve"> </w:t>
            </w:r>
            <w:r w:rsidR="005A450D">
              <w:t xml:space="preserve"> </w:t>
            </w:r>
            <w:r w:rsidR="005A450D" w:rsidRPr="00DA1A52">
              <w:t>Materiał do analizy przez WKSII i RDPP</w:t>
            </w:r>
          </w:p>
        </w:tc>
      </w:tr>
      <w:tr w:rsidR="005A450D" w:rsidTr="00220C47">
        <w:tc>
          <w:tcPr>
            <w:tcW w:w="534" w:type="dxa"/>
          </w:tcPr>
          <w:p w:rsidR="005A450D" w:rsidRPr="007911D1" w:rsidRDefault="005A450D" w:rsidP="007911D1">
            <w:pPr>
              <w:jc w:val="center"/>
              <w:rPr>
                <w:b/>
              </w:rPr>
            </w:pPr>
            <w:r w:rsidRPr="007911D1">
              <w:rPr>
                <w:b/>
              </w:rPr>
              <w:t>LP.</w:t>
            </w:r>
          </w:p>
        </w:tc>
        <w:tc>
          <w:tcPr>
            <w:tcW w:w="4072" w:type="dxa"/>
          </w:tcPr>
          <w:p w:rsidR="005A450D" w:rsidRPr="007911D1" w:rsidRDefault="005A450D" w:rsidP="007911D1">
            <w:pPr>
              <w:jc w:val="center"/>
              <w:rPr>
                <w:b/>
              </w:rPr>
            </w:pPr>
            <w:r w:rsidRPr="007911D1">
              <w:rPr>
                <w:b/>
              </w:rPr>
              <w:t>PROPOZYCJA</w:t>
            </w:r>
          </w:p>
        </w:tc>
        <w:tc>
          <w:tcPr>
            <w:tcW w:w="2303" w:type="dxa"/>
          </w:tcPr>
          <w:p w:rsidR="005A450D" w:rsidRPr="007911D1" w:rsidRDefault="005A450D" w:rsidP="007911D1">
            <w:pPr>
              <w:jc w:val="center"/>
              <w:rPr>
                <w:b/>
              </w:rPr>
            </w:pPr>
            <w:r w:rsidRPr="007911D1">
              <w:rPr>
                <w:b/>
              </w:rPr>
              <w:t>SPOSÓB WYKORZYSTANIA</w:t>
            </w:r>
          </w:p>
        </w:tc>
        <w:tc>
          <w:tcPr>
            <w:tcW w:w="2303" w:type="dxa"/>
          </w:tcPr>
          <w:p w:rsidR="005A450D" w:rsidRPr="007911D1" w:rsidRDefault="005A450D" w:rsidP="007911D1">
            <w:pPr>
              <w:jc w:val="center"/>
              <w:rPr>
                <w:b/>
              </w:rPr>
            </w:pPr>
            <w:r w:rsidRPr="007911D1">
              <w:rPr>
                <w:b/>
              </w:rPr>
              <w:t>UZASADNIENIE STANOWISKA</w:t>
            </w:r>
          </w:p>
        </w:tc>
      </w:tr>
      <w:tr w:rsidR="005A450D" w:rsidTr="00220C47">
        <w:tc>
          <w:tcPr>
            <w:tcW w:w="534" w:type="dxa"/>
          </w:tcPr>
          <w:p w:rsidR="005A450D" w:rsidRPr="007911D1" w:rsidRDefault="005A450D" w:rsidP="007911D1">
            <w:pPr>
              <w:jc w:val="center"/>
              <w:rPr>
                <w:b/>
              </w:rPr>
            </w:pPr>
            <w:r w:rsidRPr="007911D1">
              <w:rPr>
                <w:b/>
              </w:rPr>
              <w:t>1</w:t>
            </w:r>
          </w:p>
        </w:tc>
        <w:tc>
          <w:tcPr>
            <w:tcW w:w="4072" w:type="dxa"/>
          </w:tcPr>
          <w:p w:rsidR="005A450D" w:rsidRPr="007911D1" w:rsidRDefault="005A450D" w:rsidP="007911D1">
            <w:pPr>
              <w:jc w:val="center"/>
              <w:rPr>
                <w:b/>
              </w:rPr>
            </w:pPr>
            <w:r w:rsidRPr="007911D1">
              <w:rPr>
                <w:b/>
              </w:rPr>
              <w:t>2</w:t>
            </w:r>
          </w:p>
        </w:tc>
        <w:tc>
          <w:tcPr>
            <w:tcW w:w="2303" w:type="dxa"/>
          </w:tcPr>
          <w:p w:rsidR="005A450D" w:rsidRPr="007911D1" w:rsidRDefault="005A450D" w:rsidP="007911D1">
            <w:pPr>
              <w:jc w:val="center"/>
              <w:rPr>
                <w:b/>
              </w:rPr>
            </w:pPr>
            <w:r w:rsidRPr="007911D1">
              <w:rPr>
                <w:b/>
              </w:rPr>
              <w:t>3</w:t>
            </w:r>
          </w:p>
        </w:tc>
        <w:tc>
          <w:tcPr>
            <w:tcW w:w="2303" w:type="dxa"/>
          </w:tcPr>
          <w:p w:rsidR="005A450D" w:rsidRPr="007911D1" w:rsidRDefault="005A450D" w:rsidP="007911D1">
            <w:pPr>
              <w:jc w:val="center"/>
              <w:rPr>
                <w:b/>
              </w:rPr>
            </w:pPr>
            <w:r w:rsidRPr="007911D1">
              <w:rPr>
                <w:b/>
              </w:rPr>
              <w:t>4</w:t>
            </w: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1</w:t>
            </w:r>
          </w:p>
        </w:tc>
        <w:tc>
          <w:tcPr>
            <w:tcW w:w="4072" w:type="dxa"/>
          </w:tcPr>
          <w:p w:rsidR="005A450D" w:rsidRDefault="00220C47" w:rsidP="00535DB4">
            <w:pPr>
              <w:jc w:val="both"/>
            </w:pPr>
            <w:r>
              <w:t>Problem z rozliczaniem transz i ich sprawozdawanie w okresie półrocznym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2</w:t>
            </w:r>
          </w:p>
        </w:tc>
        <w:tc>
          <w:tcPr>
            <w:tcW w:w="4072" w:type="dxa"/>
          </w:tcPr>
          <w:p w:rsidR="005A450D" w:rsidRDefault="00220C47" w:rsidP="00535DB4">
            <w:pPr>
              <w:jc w:val="both"/>
            </w:pPr>
            <w:r>
              <w:t>Rezygnacja z „rozeznawania cen rynkowych” z regulaminów konkursów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3</w:t>
            </w:r>
          </w:p>
        </w:tc>
        <w:tc>
          <w:tcPr>
            <w:tcW w:w="4072" w:type="dxa"/>
          </w:tcPr>
          <w:p w:rsidR="005A450D" w:rsidRDefault="00220C47" w:rsidP="00535DB4">
            <w:pPr>
              <w:jc w:val="both"/>
            </w:pPr>
            <w:r>
              <w:t>Brak pozycjonowania strony Orbitorun.pl (problem ze znalezieniem dokumentacji dot. trybu 19a)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4</w:t>
            </w:r>
          </w:p>
        </w:tc>
        <w:tc>
          <w:tcPr>
            <w:tcW w:w="4072" w:type="dxa"/>
          </w:tcPr>
          <w:p w:rsidR="005A450D" w:rsidRDefault="00220C47" w:rsidP="00535DB4">
            <w:pPr>
              <w:jc w:val="both"/>
            </w:pPr>
            <w:r>
              <w:t>Za duża liczba załączników do ofert –weryfikacja (w tym wykaz kadry i informacji o rekrutacji)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5</w:t>
            </w:r>
          </w:p>
        </w:tc>
        <w:tc>
          <w:tcPr>
            <w:tcW w:w="4072" w:type="dxa"/>
          </w:tcPr>
          <w:p w:rsidR="005A450D" w:rsidRDefault="00220C47" w:rsidP="00535DB4">
            <w:pPr>
              <w:jc w:val="both"/>
            </w:pPr>
            <w:r>
              <w:t>Ujednolicenie na szczeblu Urzędu rodzajów i ilości załączników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6</w:t>
            </w:r>
          </w:p>
        </w:tc>
        <w:tc>
          <w:tcPr>
            <w:tcW w:w="4072" w:type="dxa"/>
          </w:tcPr>
          <w:p w:rsidR="005A450D" w:rsidRDefault="00220C47" w:rsidP="00535DB4">
            <w:pPr>
              <w:jc w:val="both"/>
            </w:pPr>
            <w:r>
              <w:t xml:space="preserve">W przypadku organizacji wydarzeń plenerowych o charakterze ogólnopolskim montaż balonu przez Urząd Miasta, a nie NGO, trudności (brak w zasobach UMT) z udostępnianiem przez UMT bannerów, </w:t>
            </w:r>
            <w:proofErr w:type="spellStart"/>
            <w:r>
              <w:t>roll</w:t>
            </w:r>
            <w:proofErr w:type="spellEnd"/>
            <w:r>
              <w:t xml:space="preserve"> </w:t>
            </w:r>
            <w:proofErr w:type="spellStart"/>
            <w:r>
              <w:t>upów</w:t>
            </w:r>
            <w:proofErr w:type="spellEnd"/>
            <w:r>
              <w:t xml:space="preserve">, 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7</w:t>
            </w:r>
          </w:p>
        </w:tc>
        <w:tc>
          <w:tcPr>
            <w:tcW w:w="4072" w:type="dxa"/>
          </w:tcPr>
          <w:p w:rsidR="005A450D" w:rsidRDefault="00220C47" w:rsidP="00535DB4">
            <w:pPr>
              <w:jc w:val="both"/>
            </w:pPr>
            <w:r>
              <w:t>Rezygnacja z formuły składania ofert w wersji papierowej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8</w:t>
            </w:r>
          </w:p>
        </w:tc>
        <w:tc>
          <w:tcPr>
            <w:tcW w:w="4072" w:type="dxa"/>
          </w:tcPr>
          <w:p w:rsidR="005A450D" w:rsidRDefault="00220C47" w:rsidP="00535DB4">
            <w:pPr>
              <w:jc w:val="both"/>
            </w:pPr>
            <w:r>
              <w:t>Ujednolicenie procedur w ocenie ofert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9</w:t>
            </w:r>
          </w:p>
        </w:tc>
        <w:tc>
          <w:tcPr>
            <w:tcW w:w="4072" w:type="dxa"/>
          </w:tcPr>
          <w:p w:rsidR="005A450D" w:rsidRDefault="00220C47" w:rsidP="00535DB4">
            <w:pPr>
              <w:jc w:val="both"/>
            </w:pPr>
            <w:r>
              <w:t>Konkursy dla młodych organizacji tzw. Małe granty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10</w:t>
            </w:r>
          </w:p>
        </w:tc>
        <w:tc>
          <w:tcPr>
            <w:tcW w:w="4072" w:type="dxa"/>
          </w:tcPr>
          <w:p w:rsidR="005A450D" w:rsidRDefault="00220C47" w:rsidP="00535DB4">
            <w:pPr>
              <w:jc w:val="both"/>
            </w:pPr>
            <w:r>
              <w:t>Konsultacje dot. regulaminów konkursów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11</w:t>
            </w:r>
          </w:p>
        </w:tc>
        <w:tc>
          <w:tcPr>
            <w:tcW w:w="4072" w:type="dxa"/>
          </w:tcPr>
          <w:p w:rsidR="005A450D" w:rsidRDefault="00C9041B" w:rsidP="00535DB4">
            <w:pPr>
              <w:jc w:val="both"/>
            </w:pPr>
            <w:r>
              <w:t>Organizacja spotkań branżowych przed ogłaszaniem konkursów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12</w:t>
            </w:r>
          </w:p>
        </w:tc>
        <w:tc>
          <w:tcPr>
            <w:tcW w:w="4072" w:type="dxa"/>
          </w:tcPr>
          <w:p w:rsidR="005A450D" w:rsidRDefault="00C9041B" w:rsidP="00535DB4">
            <w:pPr>
              <w:jc w:val="both"/>
            </w:pPr>
            <w:r>
              <w:t>Konkursy wieloletnie w formie powierzenia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13</w:t>
            </w:r>
          </w:p>
        </w:tc>
        <w:tc>
          <w:tcPr>
            <w:tcW w:w="4072" w:type="dxa"/>
          </w:tcPr>
          <w:p w:rsidR="005A450D" w:rsidRDefault="00C9041B" w:rsidP="00535DB4">
            <w:pPr>
              <w:jc w:val="both"/>
            </w:pPr>
            <w:r>
              <w:t xml:space="preserve">Konkursy wieloletnie na projekty z zakresu pomocy i usług społecznych, środowiskowych domów samopomocy, działań na rzecz seniorów, opieki </w:t>
            </w:r>
            <w:proofErr w:type="spellStart"/>
            <w:r>
              <w:t>wytchnieniowej</w:t>
            </w:r>
            <w:proofErr w:type="spellEnd"/>
            <w:r>
              <w:t xml:space="preserve">, itp. 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14</w:t>
            </w:r>
          </w:p>
        </w:tc>
        <w:tc>
          <w:tcPr>
            <w:tcW w:w="4072" w:type="dxa"/>
          </w:tcPr>
          <w:p w:rsidR="005A450D" w:rsidRDefault="00DB12F9" w:rsidP="00535DB4">
            <w:pPr>
              <w:jc w:val="both"/>
            </w:pPr>
            <w:r>
              <w:t>Bardziej przejrzysta karta oceny – jak rozumieć nieadekwatność kosztów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15</w:t>
            </w:r>
          </w:p>
        </w:tc>
        <w:tc>
          <w:tcPr>
            <w:tcW w:w="4072" w:type="dxa"/>
          </w:tcPr>
          <w:p w:rsidR="005A450D" w:rsidRDefault="00DB12F9" w:rsidP="00535DB4">
            <w:pPr>
              <w:jc w:val="both"/>
            </w:pPr>
            <w:r>
              <w:t>Rozliczanie projektów przez rezultaty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16</w:t>
            </w:r>
          </w:p>
        </w:tc>
        <w:tc>
          <w:tcPr>
            <w:tcW w:w="4072" w:type="dxa"/>
          </w:tcPr>
          <w:p w:rsidR="005A450D" w:rsidRDefault="00DB12F9" w:rsidP="00535DB4">
            <w:pPr>
              <w:jc w:val="both"/>
            </w:pPr>
            <w:r>
              <w:t>Wkład własny – ujednolicenie na szczeblu UMT do tego samego poziomu w zakresie wkładu finansowego i niefinansowego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lastRenderedPageBreak/>
              <w:t>17</w:t>
            </w:r>
          </w:p>
        </w:tc>
        <w:tc>
          <w:tcPr>
            <w:tcW w:w="4072" w:type="dxa"/>
          </w:tcPr>
          <w:p w:rsidR="005A450D" w:rsidRDefault="00DB12F9" w:rsidP="00535DB4">
            <w:pPr>
              <w:jc w:val="both"/>
            </w:pPr>
            <w:r>
              <w:t>Nieokreślanie w konkursach trybu (czy powierzenie czy wsparcie)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18</w:t>
            </w:r>
          </w:p>
        </w:tc>
        <w:tc>
          <w:tcPr>
            <w:tcW w:w="4072" w:type="dxa"/>
          </w:tcPr>
          <w:p w:rsidR="005A450D" w:rsidRDefault="0051785C" w:rsidP="00535DB4">
            <w:pPr>
              <w:jc w:val="both"/>
            </w:pPr>
            <w:r>
              <w:t>Zwiększenie środków konkursowych i ich weryfikacja pod względem priorytetów (sport a pomoc społeczna)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19</w:t>
            </w:r>
          </w:p>
        </w:tc>
        <w:tc>
          <w:tcPr>
            <w:tcW w:w="4072" w:type="dxa"/>
          </w:tcPr>
          <w:p w:rsidR="005A450D" w:rsidRDefault="0051785C" w:rsidP="00535DB4">
            <w:pPr>
              <w:jc w:val="both"/>
            </w:pPr>
            <w:r>
              <w:t>Zwiększenie % dot. kosztów administracyjnych pokrywanych z dotacji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20</w:t>
            </w:r>
          </w:p>
        </w:tc>
        <w:tc>
          <w:tcPr>
            <w:tcW w:w="4072" w:type="dxa"/>
          </w:tcPr>
          <w:p w:rsidR="005A450D" w:rsidRDefault="0051785C" w:rsidP="00535DB4">
            <w:pPr>
              <w:jc w:val="both"/>
            </w:pPr>
            <w:r>
              <w:t>Rezygnacja</w:t>
            </w:r>
            <w:r w:rsidR="00CB6DC3">
              <w:t xml:space="preserve"> z zapisów dot.</w:t>
            </w:r>
            <w:r>
              <w:t xml:space="preserve"> innowacyjnoś</w:t>
            </w:r>
            <w:r w:rsidR="00CB6DC3">
              <w:t>ci</w:t>
            </w:r>
            <w:r>
              <w:t xml:space="preserve"> projektu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21</w:t>
            </w:r>
          </w:p>
        </w:tc>
        <w:tc>
          <w:tcPr>
            <w:tcW w:w="4072" w:type="dxa"/>
          </w:tcPr>
          <w:p w:rsidR="00CB6DC3" w:rsidRDefault="00CB6DC3" w:rsidP="00535DB4">
            <w:pPr>
              <w:jc w:val="both"/>
            </w:pPr>
            <w:r>
              <w:t>Szkolenia, doradztwo w 2.Piętrze:</w:t>
            </w:r>
          </w:p>
          <w:p w:rsidR="005A450D" w:rsidRDefault="00CB6DC3" w:rsidP="00535DB4">
            <w:pPr>
              <w:jc w:val="both"/>
            </w:pPr>
            <w:r>
              <w:t xml:space="preserve">z systemu </w:t>
            </w:r>
            <w:proofErr w:type="spellStart"/>
            <w:r>
              <w:t>witkac</w:t>
            </w:r>
            <w:proofErr w:type="spellEnd"/>
            <w:r>
              <w:t xml:space="preserve"> – dla NGO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5A450D" w:rsidTr="00220C47">
        <w:tc>
          <w:tcPr>
            <w:tcW w:w="534" w:type="dxa"/>
          </w:tcPr>
          <w:p w:rsidR="005A450D" w:rsidRDefault="005A450D" w:rsidP="00535DB4">
            <w:pPr>
              <w:jc w:val="both"/>
            </w:pPr>
            <w:r>
              <w:t>22</w:t>
            </w:r>
          </w:p>
        </w:tc>
        <w:tc>
          <w:tcPr>
            <w:tcW w:w="4072" w:type="dxa"/>
          </w:tcPr>
          <w:p w:rsidR="005A450D" w:rsidRDefault="00CB6DC3" w:rsidP="00535DB4">
            <w:pPr>
              <w:jc w:val="both"/>
            </w:pPr>
            <w:r>
              <w:t>Szkolenie urzędników w zakresie …NGO</w:t>
            </w: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  <w:tc>
          <w:tcPr>
            <w:tcW w:w="2303" w:type="dxa"/>
          </w:tcPr>
          <w:p w:rsidR="005A450D" w:rsidRDefault="005A450D" w:rsidP="00535DB4">
            <w:pPr>
              <w:jc w:val="both"/>
            </w:pPr>
          </w:p>
        </w:tc>
      </w:tr>
      <w:tr w:rsidR="00CB6DC3" w:rsidTr="00220C47">
        <w:tc>
          <w:tcPr>
            <w:tcW w:w="534" w:type="dxa"/>
          </w:tcPr>
          <w:p w:rsidR="00CB6DC3" w:rsidRDefault="00CB6DC3" w:rsidP="00535DB4">
            <w:pPr>
              <w:jc w:val="both"/>
            </w:pPr>
            <w:r>
              <w:t>23</w:t>
            </w:r>
          </w:p>
        </w:tc>
        <w:tc>
          <w:tcPr>
            <w:tcW w:w="4072" w:type="dxa"/>
          </w:tcPr>
          <w:p w:rsidR="00CB6DC3" w:rsidRDefault="00CB6DC3" w:rsidP="00535DB4">
            <w:pPr>
              <w:jc w:val="both"/>
            </w:pPr>
            <w:r>
              <w:t>Przyznawanie środków adekwatnych do zaplanowanych działań</w:t>
            </w:r>
          </w:p>
        </w:tc>
        <w:tc>
          <w:tcPr>
            <w:tcW w:w="2303" w:type="dxa"/>
          </w:tcPr>
          <w:p w:rsidR="00CB6DC3" w:rsidRDefault="00CB6DC3" w:rsidP="00535DB4">
            <w:pPr>
              <w:jc w:val="both"/>
            </w:pPr>
          </w:p>
        </w:tc>
        <w:tc>
          <w:tcPr>
            <w:tcW w:w="2303" w:type="dxa"/>
          </w:tcPr>
          <w:p w:rsidR="00CB6DC3" w:rsidRDefault="00CB6DC3" w:rsidP="00535DB4">
            <w:pPr>
              <w:jc w:val="both"/>
            </w:pPr>
          </w:p>
        </w:tc>
      </w:tr>
      <w:tr w:rsidR="00CB6DC3" w:rsidTr="00220C47">
        <w:tc>
          <w:tcPr>
            <w:tcW w:w="534" w:type="dxa"/>
          </w:tcPr>
          <w:p w:rsidR="00CB6DC3" w:rsidRDefault="00CB6DC3" w:rsidP="00535DB4">
            <w:pPr>
              <w:jc w:val="both"/>
            </w:pPr>
            <w:r>
              <w:t>24</w:t>
            </w:r>
          </w:p>
        </w:tc>
        <w:tc>
          <w:tcPr>
            <w:tcW w:w="4072" w:type="dxa"/>
          </w:tcPr>
          <w:p w:rsidR="00CB6DC3" w:rsidRDefault="00CB6DC3" w:rsidP="00535DB4">
            <w:pPr>
              <w:jc w:val="both"/>
            </w:pPr>
            <w:r>
              <w:t>Podpisywanie ofert i umów podpisem kwalifikowanym</w:t>
            </w:r>
          </w:p>
        </w:tc>
        <w:tc>
          <w:tcPr>
            <w:tcW w:w="2303" w:type="dxa"/>
          </w:tcPr>
          <w:p w:rsidR="00CB6DC3" w:rsidRDefault="00CB6DC3" w:rsidP="00535DB4">
            <w:pPr>
              <w:jc w:val="both"/>
            </w:pPr>
          </w:p>
        </w:tc>
        <w:tc>
          <w:tcPr>
            <w:tcW w:w="2303" w:type="dxa"/>
          </w:tcPr>
          <w:p w:rsidR="00CB6DC3" w:rsidRDefault="00CB6DC3" w:rsidP="00535DB4">
            <w:pPr>
              <w:jc w:val="both"/>
            </w:pPr>
          </w:p>
        </w:tc>
      </w:tr>
      <w:tr w:rsidR="00CB6DC3" w:rsidTr="00220C47">
        <w:tc>
          <w:tcPr>
            <w:tcW w:w="534" w:type="dxa"/>
          </w:tcPr>
          <w:p w:rsidR="00CB6DC3" w:rsidRDefault="00CB6DC3" w:rsidP="00535DB4">
            <w:pPr>
              <w:jc w:val="both"/>
            </w:pPr>
            <w:r>
              <w:t>25</w:t>
            </w:r>
          </w:p>
        </w:tc>
        <w:tc>
          <w:tcPr>
            <w:tcW w:w="4072" w:type="dxa"/>
          </w:tcPr>
          <w:p w:rsidR="00CB6DC3" w:rsidRDefault="00CB6DC3" w:rsidP="00535DB4">
            <w:pPr>
              <w:jc w:val="both"/>
            </w:pPr>
            <w:r>
              <w:t>Procedury powinny być jasne i przejrzyste</w:t>
            </w:r>
          </w:p>
        </w:tc>
        <w:tc>
          <w:tcPr>
            <w:tcW w:w="2303" w:type="dxa"/>
          </w:tcPr>
          <w:p w:rsidR="00CB6DC3" w:rsidRDefault="00CB6DC3" w:rsidP="00535DB4">
            <w:pPr>
              <w:jc w:val="both"/>
            </w:pPr>
          </w:p>
        </w:tc>
        <w:tc>
          <w:tcPr>
            <w:tcW w:w="2303" w:type="dxa"/>
          </w:tcPr>
          <w:p w:rsidR="00CB6DC3" w:rsidRDefault="00CB6DC3" w:rsidP="00535DB4">
            <w:pPr>
              <w:jc w:val="both"/>
            </w:pPr>
          </w:p>
        </w:tc>
      </w:tr>
      <w:tr w:rsidR="00CB6DC3" w:rsidTr="00220C47">
        <w:tc>
          <w:tcPr>
            <w:tcW w:w="534" w:type="dxa"/>
          </w:tcPr>
          <w:p w:rsidR="00CB6DC3" w:rsidRDefault="00CB6DC3" w:rsidP="00535DB4">
            <w:pPr>
              <w:jc w:val="both"/>
            </w:pPr>
            <w:r>
              <w:t>26</w:t>
            </w:r>
          </w:p>
        </w:tc>
        <w:tc>
          <w:tcPr>
            <w:tcW w:w="4072" w:type="dxa"/>
          </w:tcPr>
          <w:p w:rsidR="00CB6DC3" w:rsidRDefault="00CB6DC3" w:rsidP="00535DB4">
            <w:pPr>
              <w:jc w:val="both"/>
            </w:pPr>
            <w:r>
              <w:t>Badanie potrzeb w celu w celu ustanowienia priorytetowych konkursów</w:t>
            </w:r>
          </w:p>
        </w:tc>
        <w:tc>
          <w:tcPr>
            <w:tcW w:w="2303" w:type="dxa"/>
          </w:tcPr>
          <w:p w:rsidR="00CB6DC3" w:rsidRDefault="00CB6DC3" w:rsidP="00535DB4">
            <w:pPr>
              <w:jc w:val="both"/>
            </w:pPr>
          </w:p>
        </w:tc>
        <w:tc>
          <w:tcPr>
            <w:tcW w:w="2303" w:type="dxa"/>
          </w:tcPr>
          <w:p w:rsidR="00CB6DC3" w:rsidRDefault="00CB6DC3" w:rsidP="00535DB4">
            <w:pPr>
              <w:jc w:val="both"/>
            </w:pPr>
          </w:p>
        </w:tc>
      </w:tr>
      <w:tr w:rsidR="00CB6DC3" w:rsidTr="00220C47">
        <w:tc>
          <w:tcPr>
            <w:tcW w:w="534" w:type="dxa"/>
          </w:tcPr>
          <w:p w:rsidR="00CB6DC3" w:rsidRDefault="00CB6DC3" w:rsidP="00535DB4">
            <w:pPr>
              <w:jc w:val="both"/>
            </w:pPr>
            <w:r>
              <w:t>27</w:t>
            </w:r>
          </w:p>
        </w:tc>
        <w:tc>
          <w:tcPr>
            <w:tcW w:w="4072" w:type="dxa"/>
          </w:tcPr>
          <w:p w:rsidR="00CB6DC3" w:rsidRDefault="00CB6DC3" w:rsidP="00535DB4">
            <w:pPr>
              <w:jc w:val="both"/>
            </w:pPr>
            <w:proofErr w:type="spellStart"/>
            <w:r>
              <w:t>Witkac</w:t>
            </w:r>
            <w:proofErr w:type="spellEnd"/>
            <w:r>
              <w:t xml:space="preserve"> – wprowadzenie kolumny dot. budżetu co jest środkiem własnym a co dotacją</w:t>
            </w:r>
          </w:p>
        </w:tc>
        <w:tc>
          <w:tcPr>
            <w:tcW w:w="2303" w:type="dxa"/>
          </w:tcPr>
          <w:p w:rsidR="00CB6DC3" w:rsidRDefault="00CB6DC3" w:rsidP="00535DB4">
            <w:pPr>
              <w:jc w:val="both"/>
            </w:pPr>
          </w:p>
        </w:tc>
        <w:tc>
          <w:tcPr>
            <w:tcW w:w="2303" w:type="dxa"/>
          </w:tcPr>
          <w:p w:rsidR="00CB6DC3" w:rsidRDefault="00CB6DC3" w:rsidP="00535DB4">
            <w:pPr>
              <w:jc w:val="both"/>
            </w:pPr>
          </w:p>
        </w:tc>
      </w:tr>
      <w:tr w:rsidR="00CB6DC3" w:rsidTr="00220C47">
        <w:tc>
          <w:tcPr>
            <w:tcW w:w="534" w:type="dxa"/>
          </w:tcPr>
          <w:p w:rsidR="00CB6DC3" w:rsidRDefault="00CB6DC3" w:rsidP="00535DB4">
            <w:pPr>
              <w:jc w:val="both"/>
            </w:pPr>
            <w:r>
              <w:t>28</w:t>
            </w:r>
          </w:p>
        </w:tc>
        <w:tc>
          <w:tcPr>
            <w:tcW w:w="4072" w:type="dxa"/>
          </w:tcPr>
          <w:p w:rsidR="00CB6DC3" w:rsidRDefault="00CB6DC3" w:rsidP="00535DB4">
            <w:pPr>
              <w:jc w:val="both"/>
            </w:pPr>
            <w:r>
              <w:t>Promowanie konsorcjów organizacji</w:t>
            </w:r>
          </w:p>
        </w:tc>
        <w:tc>
          <w:tcPr>
            <w:tcW w:w="2303" w:type="dxa"/>
          </w:tcPr>
          <w:p w:rsidR="00CB6DC3" w:rsidRDefault="00CB6DC3" w:rsidP="00535DB4">
            <w:pPr>
              <w:jc w:val="both"/>
            </w:pPr>
          </w:p>
        </w:tc>
        <w:tc>
          <w:tcPr>
            <w:tcW w:w="2303" w:type="dxa"/>
          </w:tcPr>
          <w:p w:rsidR="00CB6DC3" w:rsidRDefault="00CB6DC3" w:rsidP="00535DB4">
            <w:pPr>
              <w:jc w:val="both"/>
            </w:pPr>
          </w:p>
        </w:tc>
      </w:tr>
      <w:tr w:rsidR="00CB6DC3" w:rsidTr="00220C47">
        <w:tc>
          <w:tcPr>
            <w:tcW w:w="534" w:type="dxa"/>
          </w:tcPr>
          <w:p w:rsidR="00CB6DC3" w:rsidRDefault="00CB6DC3" w:rsidP="00535DB4">
            <w:pPr>
              <w:jc w:val="both"/>
            </w:pPr>
            <w:r>
              <w:t>29</w:t>
            </w:r>
          </w:p>
        </w:tc>
        <w:tc>
          <w:tcPr>
            <w:tcW w:w="4072" w:type="dxa"/>
          </w:tcPr>
          <w:p w:rsidR="00CB6DC3" w:rsidRDefault="00CB6DC3" w:rsidP="00535DB4">
            <w:pPr>
              <w:jc w:val="both"/>
            </w:pPr>
            <w:r>
              <w:t>Promowanie we wnioskach własnej infrastruktury organizacji</w:t>
            </w:r>
          </w:p>
        </w:tc>
        <w:tc>
          <w:tcPr>
            <w:tcW w:w="2303" w:type="dxa"/>
          </w:tcPr>
          <w:p w:rsidR="00CB6DC3" w:rsidRDefault="00CB6DC3" w:rsidP="00535DB4">
            <w:pPr>
              <w:jc w:val="both"/>
            </w:pPr>
          </w:p>
        </w:tc>
        <w:tc>
          <w:tcPr>
            <w:tcW w:w="2303" w:type="dxa"/>
          </w:tcPr>
          <w:p w:rsidR="00CB6DC3" w:rsidRDefault="00CB6DC3" w:rsidP="00535DB4">
            <w:pPr>
              <w:jc w:val="both"/>
            </w:pPr>
          </w:p>
        </w:tc>
      </w:tr>
    </w:tbl>
    <w:p w:rsidR="005A450D" w:rsidRDefault="005A450D"/>
    <w:p w:rsidR="00012617" w:rsidRDefault="00012617"/>
    <w:p w:rsidR="00012617" w:rsidRDefault="00012617"/>
    <w:p w:rsidR="00012617" w:rsidRDefault="00012617"/>
    <w:p w:rsidR="00012617" w:rsidRDefault="00012617"/>
    <w:p w:rsidR="00535DB4" w:rsidRDefault="00535DB4"/>
    <w:p w:rsidR="00535DB4" w:rsidRDefault="00535DB4"/>
    <w:p w:rsidR="00136BFE" w:rsidRDefault="00136BFE"/>
    <w:p w:rsidR="00136BFE" w:rsidRDefault="00136BFE"/>
    <w:p w:rsidR="00136BFE" w:rsidRDefault="00136BFE"/>
    <w:p w:rsidR="00136BFE" w:rsidRDefault="00136BFE"/>
    <w:p w:rsidR="00136BFE" w:rsidRDefault="00136BFE"/>
    <w:p w:rsidR="00136BFE" w:rsidRDefault="00136BFE"/>
    <w:p w:rsidR="00136BFE" w:rsidRDefault="00136BF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012617" w:rsidTr="00161CA7">
        <w:tc>
          <w:tcPr>
            <w:tcW w:w="9212" w:type="dxa"/>
            <w:gridSpan w:val="4"/>
          </w:tcPr>
          <w:p w:rsidR="00012617" w:rsidRDefault="00012617" w:rsidP="00161CA7">
            <w:pPr>
              <w:jc w:val="center"/>
            </w:pPr>
            <w:bookmarkStart w:id="0" w:name="_GoBack"/>
            <w:bookmarkEnd w:id="0"/>
            <w:r w:rsidRPr="00DA1A52">
              <w:lastRenderedPageBreak/>
              <w:t xml:space="preserve">Zestawienie propozycji i uwag zebranych podczas spotkania konsultacyjnego Programu współpracy Gminy Miasta Toruń z organizacjami </w:t>
            </w:r>
            <w:r w:rsidR="007911D1">
              <w:t>pozarządowymi w 2025</w:t>
            </w:r>
            <w:r w:rsidRPr="00DA1A52">
              <w:t xml:space="preserve"> roku, w którym wzięli udział  przedstawiciele sektora pozarządowego, działów UMT, jednostek miejskich prowadzących działania z sektorem pozarządowym, a także Rady Działalności Poż</w:t>
            </w:r>
            <w:r>
              <w:t xml:space="preserve">ytku Publicznego Miasta Torunia. </w:t>
            </w:r>
            <w:r w:rsidRPr="00DA1A52">
              <w:t xml:space="preserve">Na spotkaniu, które miało charakter warsztatowy zbierano m.in. propozycje dot. </w:t>
            </w:r>
            <w:r w:rsidRPr="00136BFE">
              <w:rPr>
                <w:b/>
                <w:bCs/>
                <w:color w:val="FF0000"/>
              </w:rPr>
              <w:t>Toruńskiego Forum Organizacji Pozarządowych</w:t>
            </w:r>
            <w:r w:rsidRPr="00136BFE">
              <w:rPr>
                <w:color w:val="FF0000"/>
              </w:rPr>
              <w:t xml:space="preserve"> </w:t>
            </w:r>
            <w:r w:rsidRPr="00DA1A52">
              <w:t>Materiał do analizy przez WKSII i RDPP</w:t>
            </w:r>
          </w:p>
        </w:tc>
      </w:tr>
      <w:tr w:rsidR="00012617" w:rsidTr="00161CA7">
        <w:tc>
          <w:tcPr>
            <w:tcW w:w="534" w:type="dxa"/>
          </w:tcPr>
          <w:p w:rsidR="00012617" w:rsidRPr="00BE3E04" w:rsidRDefault="00012617" w:rsidP="00136BFE">
            <w:pPr>
              <w:jc w:val="center"/>
              <w:rPr>
                <w:b/>
              </w:rPr>
            </w:pPr>
            <w:r w:rsidRPr="00BE3E04">
              <w:rPr>
                <w:b/>
              </w:rPr>
              <w:t>LP.</w:t>
            </w:r>
          </w:p>
        </w:tc>
        <w:tc>
          <w:tcPr>
            <w:tcW w:w="4072" w:type="dxa"/>
          </w:tcPr>
          <w:p w:rsidR="00012617" w:rsidRPr="00BE3E04" w:rsidRDefault="00012617" w:rsidP="00136BFE">
            <w:pPr>
              <w:jc w:val="center"/>
              <w:rPr>
                <w:b/>
              </w:rPr>
            </w:pPr>
            <w:r w:rsidRPr="00BE3E04">
              <w:rPr>
                <w:b/>
              </w:rPr>
              <w:t>PROPOZYCJA</w:t>
            </w:r>
          </w:p>
        </w:tc>
        <w:tc>
          <w:tcPr>
            <w:tcW w:w="2303" w:type="dxa"/>
          </w:tcPr>
          <w:p w:rsidR="00012617" w:rsidRPr="00BE3E04" w:rsidRDefault="00012617" w:rsidP="00136BFE">
            <w:pPr>
              <w:jc w:val="center"/>
              <w:rPr>
                <w:b/>
              </w:rPr>
            </w:pPr>
            <w:r w:rsidRPr="00BE3E04">
              <w:rPr>
                <w:b/>
              </w:rPr>
              <w:t>SPOSÓB WYKORZYSTANIA</w:t>
            </w:r>
          </w:p>
        </w:tc>
        <w:tc>
          <w:tcPr>
            <w:tcW w:w="2303" w:type="dxa"/>
          </w:tcPr>
          <w:p w:rsidR="00012617" w:rsidRPr="00BE3E04" w:rsidRDefault="00012617" w:rsidP="00136BFE">
            <w:pPr>
              <w:jc w:val="center"/>
              <w:rPr>
                <w:b/>
              </w:rPr>
            </w:pPr>
            <w:r w:rsidRPr="00BE3E04">
              <w:rPr>
                <w:b/>
              </w:rPr>
              <w:t>UZASADNIENIE STANOWISKA</w:t>
            </w:r>
          </w:p>
        </w:tc>
      </w:tr>
      <w:tr w:rsidR="00535DB4" w:rsidTr="00161CA7">
        <w:tc>
          <w:tcPr>
            <w:tcW w:w="534" w:type="dxa"/>
          </w:tcPr>
          <w:p w:rsidR="00535DB4" w:rsidRPr="00BE3E04" w:rsidRDefault="00535DB4" w:rsidP="00136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72" w:type="dxa"/>
          </w:tcPr>
          <w:p w:rsidR="00535DB4" w:rsidRPr="00BE3E04" w:rsidRDefault="00535DB4" w:rsidP="00136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3" w:type="dxa"/>
          </w:tcPr>
          <w:p w:rsidR="00535DB4" w:rsidRPr="00BE3E04" w:rsidRDefault="00535DB4" w:rsidP="00136B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03" w:type="dxa"/>
          </w:tcPr>
          <w:p w:rsidR="00535DB4" w:rsidRPr="00BE3E04" w:rsidRDefault="00535DB4" w:rsidP="00136B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12617" w:rsidTr="00161CA7">
        <w:tc>
          <w:tcPr>
            <w:tcW w:w="534" w:type="dxa"/>
          </w:tcPr>
          <w:p w:rsidR="00012617" w:rsidRPr="00E53FAF" w:rsidRDefault="00012617" w:rsidP="00161CA7">
            <w:pPr>
              <w:jc w:val="center"/>
              <w:rPr>
                <w:b/>
                <w:bCs/>
              </w:rPr>
            </w:pPr>
            <w:r w:rsidRPr="00E53FAF">
              <w:rPr>
                <w:b/>
                <w:bCs/>
              </w:rPr>
              <w:t>1</w:t>
            </w:r>
          </w:p>
        </w:tc>
        <w:tc>
          <w:tcPr>
            <w:tcW w:w="4072" w:type="dxa"/>
          </w:tcPr>
          <w:p w:rsidR="00012617" w:rsidRPr="00E53FAF" w:rsidRDefault="00012617" w:rsidP="00161CA7">
            <w:pPr>
              <w:rPr>
                <w:b/>
                <w:bCs/>
              </w:rPr>
            </w:pPr>
            <w:r w:rsidRPr="00E53FAF">
              <w:rPr>
                <w:b/>
                <w:bCs/>
              </w:rPr>
              <w:t>Tematyka kolejnego Forum</w:t>
            </w:r>
          </w:p>
        </w:tc>
        <w:tc>
          <w:tcPr>
            <w:tcW w:w="2303" w:type="dxa"/>
          </w:tcPr>
          <w:p w:rsidR="00012617" w:rsidRDefault="00012617" w:rsidP="00161CA7">
            <w:pPr>
              <w:jc w:val="center"/>
            </w:pPr>
          </w:p>
        </w:tc>
        <w:tc>
          <w:tcPr>
            <w:tcW w:w="2303" w:type="dxa"/>
          </w:tcPr>
          <w:p w:rsidR="00012617" w:rsidRDefault="00012617" w:rsidP="00161CA7">
            <w:pPr>
              <w:jc w:val="center"/>
            </w:pPr>
          </w:p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A.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Aktywizacja zawodowa osób z niepełnosprawnością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B.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Pozyskiwanie środków, w tym również zagranicznych.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C.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Prognozowane kierunki działalności- innowacyjne formy działania.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D.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 xml:space="preserve">Wkłady własne - jakie propozycje mają </w:t>
            </w:r>
            <w:proofErr w:type="spellStart"/>
            <w:r>
              <w:t>NGOsy</w:t>
            </w:r>
            <w:proofErr w:type="spellEnd"/>
            <w:r>
              <w:t xml:space="preserve"> połączone z dyskusją uczestników.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Pr="00E53FAF" w:rsidRDefault="00012617" w:rsidP="00161CA7">
            <w:pPr>
              <w:rPr>
                <w:b/>
                <w:bCs/>
              </w:rPr>
            </w:pPr>
            <w:r w:rsidRPr="00E53FAF">
              <w:rPr>
                <w:b/>
                <w:bCs/>
              </w:rPr>
              <w:t>2.</w:t>
            </w:r>
          </w:p>
        </w:tc>
        <w:tc>
          <w:tcPr>
            <w:tcW w:w="4072" w:type="dxa"/>
          </w:tcPr>
          <w:p w:rsidR="00012617" w:rsidRPr="00E53FAF" w:rsidRDefault="00012617" w:rsidP="00161CA7">
            <w:pPr>
              <w:jc w:val="both"/>
              <w:rPr>
                <w:b/>
                <w:bCs/>
              </w:rPr>
            </w:pPr>
            <w:r w:rsidRPr="00E53FAF">
              <w:rPr>
                <w:b/>
                <w:bCs/>
              </w:rPr>
              <w:t>Miejsce spotkania</w:t>
            </w:r>
            <w:r>
              <w:rPr>
                <w:b/>
                <w:bCs/>
              </w:rPr>
              <w:t xml:space="preserve"> Forum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A.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Zdecydowanie poza obrębem starego miasta z uwagi na utrudniony dojazd i problem z parkowaniem.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B.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Preferowane inne miejsca otwarte, np. spotkanie w plenerze, które sprzyja integracji i sieciowaniu.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Pr="00E53FAF" w:rsidRDefault="00012617" w:rsidP="00161CA7">
            <w:pPr>
              <w:rPr>
                <w:b/>
                <w:bCs/>
              </w:rPr>
            </w:pPr>
            <w:r w:rsidRPr="00E53FAF">
              <w:rPr>
                <w:b/>
                <w:bCs/>
              </w:rPr>
              <w:t>3.</w:t>
            </w:r>
          </w:p>
        </w:tc>
        <w:tc>
          <w:tcPr>
            <w:tcW w:w="4072" w:type="dxa"/>
          </w:tcPr>
          <w:p w:rsidR="00012617" w:rsidRPr="00E53FAF" w:rsidRDefault="00012617" w:rsidP="00161CA7">
            <w:pPr>
              <w:jc w:val="both"/>
              <w:rPr>
                <w:b/>
                <w:bCs/>
              </w:rPr>
            </w:pPr>
            <w:r w:rsidRPr="00E53FAF">
              <w:rPr>
                <w:b/>
                <w:bCs/>
              </w:rPr>
              <w:t>Propozycje dotyczące organizacji wydarzenia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A.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Współorganizatorem wydarzenia Forum powinien być LGD.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B.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Wybór tematyki powinien podlegać dyskusji, a nie z góry być narzucany.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C.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Dostęp do nagrań ze spotkania dostępny online.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D.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Zapewnienie możliwości udziału w spotkaniu w wersji hybrydowej.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E.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Zapewnienie tłumacza migowego.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F.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Catering zapewniony przez przedsiębiorstwa społeczne.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G.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Prelekcje, a nie warsztaty.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H.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Konkretne panele powinny przygotowywań organizacje pozarządowe.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I.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Trzon wydarzenia- Urząd Miasta, część panelowa powierzona poszczególnym organizacjom.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J.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Konkurs na organizację Forum- w ramach konkursu można podać przykładowy program (środki na wspieranie i sieciowanie organizacji).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K.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 xml:space="preserve">Wypracowanie nowych standardów. 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Pr="00E959A2" w:rsidRDefault="00012617" w:rsidP="00161CA7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072" w:type="dxa"/>
          </w:tcPr>
          <w:p w:rsidR="00012617" w:rsidRPr="00967D03" w:rsidRDefault="00012617" w:rsidP="00161CA7">
            <w:pPr>
              <w:jc w:val="both"/>
              <w:rPr>
                <w:b/>
                <w:bCs/>
              </w:rPr>
            </w:pPr>
            <w:r w:rsidRPr="00967D03">
              <w:rPr>
                <w:b/>
                <w:bCs/>
              </w:rPr>
              <w:t>Jak dotrzeć do potencjalnych uczestników i zachęcić do udziału?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lastRenderedPageBreak/>
              <w:t>A.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proofErr w:type="spellStart"/>
            <w:r>
              <w:t>Newsletter</w:t>
            </w:r>
            <w:proofErr w:type="spellEnd"/>
            <w:r>
              <w:t>, nie tylko przez witkac.pl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pPr>
              <w:jc w:val="both"/>
            </w:pPr>
            <w:r>
              <w:t>B.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SMS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pPr>
              <w:jc w:val="both"/>
            </w:pPr>
            <w:r>
              <w:t>C.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Zainteresowanie poprzez ciekawą tematykę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pPr>
              <w:jc w:val="both"/>
            </w:pPr>
            <w:r>
              <w:t>D.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 xml:space="preserve">Strona </w:t>
            </w:r>
            <w:proofErr w:type="spellStart"/>
            <w:r>
              <w:t>orbitorun</w:t>
            </w:r>
            <w:proofErr w:type="spellEnd"/>
            <w:r>
              <w:t xml:space="preserve"> jest niewidoczna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pPr>
              <w:jc w:val="both"/>
            </w:pPr>
            <w:r>
              <w:t>E.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Forum powinno być organizowane przez NGO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Pr="00E959A2" w:rsidRDefault="00012617" w:rsidP="00161CA7">
            <w:pPr>
              <w:jc w:val="both"/>
              <w:rPr>
                <w:b/>
                <w:bCs/>
              </w:rPr>
            </w:pPr>
            <w:r w:rsidRPr="00E959A2">
              <w:rPr>
                <w:b/>
                <w:bCs/>
              </w:rPr>
              <w:t>5.</w:t>
            </w:r>
          </w:p>
        </w:tc>
        <w:tc>
          <w:tcPr>
            <w:tcW w:w="4072" w:type="dxa"/>
          </w:tcPr>
          <w:p w:rsidR="00012617" w:rsidRPr="00E959A2" w:rsidRDefault="00012617" w:rsidP="00161CA7">
            <w:pPr>
              <w:jc w:val="both"/>
              <w:rPr>
                <w:b/>
                <w:bCs/>
              </w:rPr>
            </w:pPr>
            <w:r w:rsidRPr="00E959A2">
              <w:rPr>
                <w:b/>
                <w:bCs/>
              </w:rPr>
              <w:t>Dlaczego nie braliśmy udziału w Forum?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pPr>
              <w:jc w:val="both"/>
            </w:pPr>
            <w:r>
              <w:t>A.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Brak informacji o wydarzeniu, nie dotarła do NGO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pPr>
              <w:jc w:val="both"/>
            </w:pPr>
            <w:r>
              <w:t>B.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Atrakcyjny program zachęci do udziału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pPr>
              <w:jc w:val="both"/>
            </w:pPr>
            <w:r>
              <w:t>C.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Młode organizacje nie mają wiedzy na temat wydarzenia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pPr>
              <w:jc w:val="both"/>
            </w:pPr>
            <w:r>
              <w:t>D.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Udział w forum nie przynosi żadnych efektów dla organizacji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pPr>
              <w:jc w:val="both"/>
            </w:pPr>
            <w:r>
              <w:t>E.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Nieatrakcyjny program wydarzenia.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pPr>
              <w:jc w:val="both"/>
            </w:pPr>
            <w:r>
              <w:t>F.</w:t>
            </w:r>
          </w:p>
        </w:tc>
        <w:tc>
          <w:tcPr>
            <w:tcW w:w="4072" w:type="dxa"/>
          </w:tcPr>
          <w:p w:rsidR="00012617" w:rsidRDefault="00012617" w:rsidP="00161CA7">
            <w:pPr>
              <w:jc w:val="both"/>
            </w:pPr>
            <w:r>
              <w:t>Cięgle te same osoby przedstawiają na Forum.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</w:tbl>
    <w:p w:rsidR="00012617" w:rsidRDefault="00012617"/>
    <w:p w:rsidR="00012617" w:rsidRDefault="00012617"/>
    <w:p w:rsidR="00012617" w:rsidRDefault="00012617"/>
    <w:p w:rsidR="00535DB4" w:rsidRDefault="00535DB4"/>
    <w:p w:rsidR="00535DB4" w:rsidRDefault="00535DB4"/>
    <w:p w:rsidR="00535DB4" w:rsidRDefault="00535DB4"/>
    <w:p w:rsidR="00535DB4" w:rsidRDefault="00535DB4"/>
    <w:p w:rsidR="00535DB4" w:rsidRDefault="00535DB4"/>
    <w:p w:rsidR="00012617" w:rsidRDefault="00012617"/>
    <w:p w:rsidR="00012617" w:rsidRDefault="00012617"/>
    <w:p w:rsidR="00136BFE" w:rsidRDefault="00136BFE"/>
    <w:p w:rsidR="00136BFE" w:rsidRDefault="00136BFE"/>
    <w:p w:rsidR="00136BFE" w:rsidRDefault="00136BFE"/>
    <w:p w:rsidR="00136BFE" w:rsidRDefault="00136BFE"/>
    <w:p w:rsidR="00136BFE" w:rsidRDefault="00136BFE"/>
    <w:p w:rsidR="00136BFE" w:rsidRDefault="00136BFE"/>
    <w:p w:rsidR="00136BFE" w:rsidRDefault="00136BFE"/>
    <w:p w:rsidR="00136BFE" w:rsidRDefault="00136BF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012617" w:rsidTr="00161CA7">
        <w:tc>
          <w:tcPr>
            <w:tcW w:w="9212" w:type="dxa"/>
            <w:gridSpan w:val="4"/>
          </w:tcPr>
          <w:p w:rsidR="00012617" w:rsidRDefault="00012617" w:rsidP="00012617">
            <w:pPr>
              <w:jc w:val="center"/>
            </w:pPr>
            <w:r w:rsidRPr="00DA1A52">
              <w:lastRenderedPageBreak/>
              <w:t>Zestawienie propozycji i uwag zebranych podczas spotkania konsultacyjnego Programu współpracy Gminy Miasta Toruń z organizacjami</w:t>
            </w:r>
            <w:r w:rsidR="007911D1">
              <w:t xml:space="preserve"> pozarządowymi w 2025</w:t>
            </w:r>
            <w:r w:rsidRPr="00DA1A52">
              <w:t xml:space="preserve"> roku, w którym wzięli udział  przedstawiciele sektora pozarządowego, działów UMT, jednostek miejskich prowadzących działania z sektorem pozarządowym, a także Rady Działalności Poż</w:t>
            </w:r>
            <w:r>
              <w:t xml:space="preserve">ytku Publicznego Miasta Torunia. </w:t>
            </w:r>
            <w:r w:rsidRPr="00DA1A52">
              <w:t>Na spotkaniu, które miało charakter warsztatowy zbierano m.in. propozycje dot</w:t>
            </w:r>
            <w:r w:rsidRPr="00012617">
              <w:rPr>
                <w:b/>
              </w:rPr>
              <w:t xml:space="preserve">. </w:t>
            </w:r>
            <w:r w:rsidRPr="00136BFE">
              <w:rPr>
                <w:b/>
                <w:color w:val="FF0000"/>
              </w:rPr>
              <w:t>POMOC</w:t>
            </w:r>
            <w:r w:rsidR="00136BFE" w:rsidRPr="00136BFE">
              <w:rPr>
                <w:b/>
                <w:color w:val="FF0000"/>
              </w:rPr>
              <w:t>Y SPOŁECZNEJ, USŁUG SPOŁECZNYCH, ZDROWIA</w:t>
            </w:r>
            <w:r w:rsidRPr="00136BFE">
              <w:rPr>
                <w:b/>
                <w:color w:val="FF0000"/>
              </w:rPr>
              <w:t>, PROFILAKTYK</w:t>
            </w:r>
            <w:r w:rsidR="00136BFE" w:rsidRPr="00136BFE">
              <w:rPr>
                <w:b/>
                <w:color w:val="FF0000"/>
              </w:rPr>
              <w:t>I</w:t>
            </w:r>
            <w:r w:rsidRPr="00136BFE">
              <w:rPr>
                <w:color w:val="FF0000"/>
              </w:rPr>
              <w:t>.</w:t>
            </w:r>
            <w:r>
              <w:t xml:space="preserve"> </w:t>
            </w:r>
            <w:r w:rsidRPr="00DA1A52">
              <w:t>Materiał do analizy przez WKSII i RDPP</w:t>
            </w:r>
          </w:p>
        </w:tc>
      </w:tr>
      <w:tr w:rsidR="00012617" w:rsidTr="00161CA7">
        <w:tc>
          <w:tcPr>
            <w:tcW w:w="534" w:type="dxa"/>
          </w:tcPr>
          <w:p w:rsidR="00012617" w:rsidRPr="00136BFE" w:rsidRDefault="00012617" w:rsidP="00136BFE">
            <w:pPr>
              <w:jc w:val="center"/>
              <w:rPr>
                <w:b/>
              </w:rPr>
            </w:pPr>
            <w:r w:rsidRPr="00136BFE">
              <w:rPr>
                <w:b/>
              </w:rPr>
              <w:t>LP.</w:t>
            </w:r>
          </w:p>
        </w:tc>
        <w:tc>
          <w:tcPr>
            <w:tcW w:w="4072" w:type="dxa"/>
          </w:tcPr>
          <w:p w:rsidR="00012617" w:rsidRPr="00136BFE" w:rsidRDefault="00012617" w:rsidP="00136BFE">
            <w:pPr>
              <w:jc w:val="center"/>
              <w:rPr>
                <w:b/>
              </w:rPr>
            </w:pPr>
            <w:r w:rsidRPr="00136BFE">
              <w:rPr>
                <w:b/>
              </w:rPr>
              <w:t>PROPOZYCJA</w:t>
            </w:r>
          </w:p>
        </w:tc>
        <w:tc>
          <w:tcPr>
            <w:tcW w:w="2303" w:type="dxa"/>
          </w:tcPr>
          <w:p w:rsidR="00012617" w:rsidRPr="00136BFE" w:rsidRDefault="00012617" w:rsidP="00136BFE">
            <w:pPr>
              <w:jc w:val="center"/>
              <w:rPr>
                <w:b/>
              </w:rPr>
            </w:pPr>
            <w:r w:rsidRPr="00136BFE">
              <w:rPr>
                <w:b/>
              </w:rPr>
              <w:t>SPOSÓB WYKORZYSTANIA</w:t>
            </w:r>
          </w:p>
        </w:tc>
        <w:tc>
          <w:tcPr>
            <w:tcW w:w="2303" w:type="dxa"/>
          </w:tcPr>
          <w:p w:rsidR="00012617" w:rsidRPr="00136BFE" w:rsidRDefault="00012617" w:rsidP="00136BFE">
            <w:pPr>
              <w:jc w:val="center"/>
              <w:rPr>
                <w:b/>
              </w:rPr>
            </w:pPr>
            <w:r w:rsidRPr="00136BFE">
              <w:rPr>
                <w:b/>
              </w:rPr>
              <w:t>UZASADNIENIE STANOWISKA</w:t>
            </w:r>
          </w:p>
        </w:tc>
      </w:tr>
      <w:tr w:rsidR="00012617" w:rsidTr="00161CA7">
        <w:tc>
          <w:tcPr>
            <w:tcW w:w="534" w:type="dxa"/>
          </w:tcPr>
          <w:p w:rsidR="00012617" w:rsidRPr="00136BFE" w:rsidRDefault="00012617" w:rsidP="00136BFE">
            <w:pPr>
              <w:jc w:val="center"/>
              <w:rPr>
                <w:b/>
              </w:rPr>
            </w:pPr>
            <w:r w:rsidRPr="00136BFE">
              <w:rPr>
                <w:b/>
              </w:rPr>
              <w:t>1</w:t>
            </w:r>
          </w:p>
        </w:tc>
        <w:tc>
          <w:tcPr>
            <w:tcW w:w="4072" w:type="dxa"/>
          </w:tcPr>
          <w:p w:rsidR="00012617" w:rsidRPr="00136BFE" w:rsidRDefault="00012617" w:rsidP="00136BFE">
            <w:pPr>
              <w:jc w:val="center"/>
              <w:rPr>
                <w:b/>
              </w:rPr>
            </w:pPr>
            <w:r w:rsidRPr="00136BFE">
              <w:rPr>
                <w:b/>
              </w:rPr>
              <w:t>2</w:t>
            </w:r>
          </w:p>
        </w:tc>
        <w:tc>
          <w:tcPr>
            <w:tcW w:w="2303" w:type="dxa"/>
          </w:tcPr>
          <w:p w:rsidR="00012617" w:rsidRPr="00136BFE" w:rsidRDefault="00012617" w:rsidP="00136BFE">
            <w:pPr>
              <w:jc w:val="center"/>
              <w:rPr>
                <w:b/>
              </w:rPr>
            </w:pPr>
            <w:r w:rsidRPr="00136BFE">
              <w:rPr>
                <w:b/>
              </w:rPr>
              <w:t>3</w:t>
            </w:r>
          </w:p>
        </w:tc>
        <w:tc>
          <w:tcPr>
            <w:tcW w:w="2303" w:type="dxa"/>
          </w:tcPr>
          <w:p w:rsidR="00012617" w:rsidRPr="00136BFE" w:rsidRDefault="00012617" w:rsidP="00136BFE">
            <w:pPr>
              <w:jc w:val="center"/>
              <w:rPr>
                <w:b/>
              </w:rPr>
            </w:pPr>
            <w:r w:rsidRPr="00136BFE">
              <w:rPr>
                <w:b/>
              </w:rPr>
              <w:t>4</w:t>
            </w:r>
          </w:p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1</w:t>
            </w:r>
          </w:p>
        </w:tc>
        <w:tc>
          <w:tcPr>
            <w:tcW w:w="4072" w:type="dxa"/>
          </w:tcPr>
          <w:p w:rsidR="00012617" w:rsidRDefault="00012617" w:rsidP="00161CA7">
            <w:r>
              <w:t>Brak narzędzia komunikacji – tablica ogłoszeń? (aplikacja)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2</w:t>
            </w:r>
          </w:p>
        </w:tc>
        <w:tc>
          <w:tcPr>
            <w:tcW w:w="4072" w:type="dxa"/>
          </w:tcPr>
          <w:p w:rsidR="00012617" w:rsidRDefault="00012617" w:rsidP="00161CA7">
            <w:r>
              <w:t>Zbiór informacji o ścieżkach/obszarach działania w przypadku danej grupy potrzeb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3</w:t>
            </w:r>
          </w:p>
        </w:tc>
        <w:tc>
          <w:tcPr>
            <w:tcW w:w="4072" w:type="dxa"/>
          </w:tcPr>
          <w:p w:rsidR="00012617" w:rsidRDefault="00012617" w:rsidP="00161CA7">
            <w:r>
              <w:t>Łączenie potencjałów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4</w:t>
            </w:r>
          </w:p>
        </w:tc>
        <w:tc>
          <w:tcPr>
            <w:tcW w:w="4072" w:type="dxa"/>
          </w:tcPr>
          <w:p w:rsidR="00012617" w:rsidRDefault="00012617" w:rsidP="00161CA7">
            <w:r>
              <w:t>Art. 94 ustawy o zamówieniach publicznych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5</w:t>
            </w:r>
          </w:p>
        </w:tc>
        <w:tc>
          <w:tcPr>
            <w:tcW w:w="4072" w:type="dxa"/>
          </w:tcPr>
          <w:p w:rsidR="00012617" w:rsidRDefault="00012617" w:rsidP="00161CA7">
            <w:r>
              <w:t>Zajęcia w szkołach z dietetykiem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6</w:t>
            </w:r>
          </w:p>
        </w:tc>
        <w:tc>
          <w:tcPr>
            <w:tcW w:w="4072" w:type="dxa"/>
          </w:tcPr>
          <w:p w:rsidR="00012617" w:rsidRDefault="00012617" w:rsidP="00161CA7">
            <w:r>
              <w:t>Wsparcie psychiczne różnych grup (seniorzy, dzieci, osoby z niepełnosprawnością)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012617" w:rsidP="00161CA7">
            <w:r>
              <w:t>7</w:t>
            </w:r>
          </w:p>
        </w:tc>
        <w:tc>
          <w:tcPr>
            <w:tcW w:w="4072" w:type="dxa"/>
          </w:tcPr>
          <w:p w:rsidR="00012617" w:rsidRDefault="00012617" w:rsidP="00161CA7">
            <w:r>
              <w:t>Nieograniczanie wartości alokacji konkursów na konkretne działania (profilaktyka)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</w:tbl>
    <w:p w:rsidR="00012617" w:rsidRDefault="00012617"/>
    <w:p w:rsidR="00012617" w:rsidRDefault="00012617"/>
    <w:p w:rsidR="00136BFE" w:rsidRDefault="00136BFE"/>
    <w:p w:rsidR="00136BFE" w:rsidRDefault="00136BFE"/>
    <w:p w:rsidR="00136BFE" w:rsidRDefault="00136BFE"/>
    <w:p w:rsidR="00136BFE" w:rsidRDefault="00136BFE"/>
    <w:p w:rsidR="00136BFE" w:rsidRDefault="00136BFE"/>
    <w:p w:rsidR="00136BFE" w:rsidRDefault="00136BFE"/>
    <w:p w:rsidR="00136BFE" w:rsidRDefault="00136BFE"/>
    <w:p w:rsidR="00136BFE" w:rsidRDefault="00136BFE"/>
    <w:p w:rsidR="00136BFE" w:rsidRDefault="00136BFE"/>
    <w:p w:rsidR="00136BFE" w:rsidRDefault="00136BFE"/>
    <w:p w:rsidR="00136BFE" w:rsidRDefault="00136BFE"/>
    <w:p w:rsidR="00136BFE" w:rsidRDefault="00136BFE"/>
    <w:p w:rsidR="00136BFE" w:rsidRDefault="00136BF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012617" w:rsidTr="00161CA7">
        <w:tc>
          <w:tcPr>
            <w:tcW w:w="9212" w:type="dxa"/>
            <w:gridSpan w:val="4"/>
          </w:tcPr>
          <w:p w:rsidR="00012617" w:rsidRDefault="00012617" w:rsidP="00012617">
            <w:pPr>
              <w:jc w:val="center"/>
            </w:pPr>
            <w:r w:rsidRPr="00DA1A52">
              <w:lastRenderedPageBreak/>
              <w:t>Zestawienie propozycji i uwag zebranych podczas spotkania konsultacyjnego Programu współpracy Gminy Miasta Toruń z or</w:t>
            </w:r>
            <w:r w:rsidR="007911D1">
              <w:t>ganizacjami pozarządowymi w 2025</w:t>
            </w:r>
            <w:r w:rsidRPr="00DA1A52">
              <w:t xml:space="preserve"> roku, w którym wzięli udział  przedstawiciele sektora pozarządowego, działów UMT, jednostek miejskich prowadzących działania z sektorem pozarządowym, a także Rady Działalności Poż</w:t>
            </w:r>
            <w:r>
              <w:t xml:space="preserve">ytku Publicznego Miasta Torunia. </w:t>
            </w:r>
            <w:r w:rsidRPr="00DA1A52">
              <w:t>Na spotkaniu, które miało charakter warsztatowy zbierano m.in. propozycje dot.</w:t>
            </w:r>
            <w:r>
              <w:t xml:space="preserve"> </w:t>
            </w:r>
            <w:r w:rsidRPr="00136BFE">
              <w:rPr>
                <w:b/>
                <w:color w:val="FF0000"/>
              </w:rPr>
              <w:t>SPORTU I REKREACJI</w:t>
            </w:r>
            <w:r w:rsidRPr="00136BFE">
              <w:rPr>
                <w:color w:val="FF0000"/>
              </w:rPr>
              <w:t xml:space="preserve"> </w:t>
            </w:r>
            <w:r w:rsidRPr="00DA1A52">
              <w:t>Materiał do analizy przez WKSII i RDPP</w:t>
            </w:r>
          </w:p>
        </w:tc>
      </w:tr>
      <w:tr w:rsidR="00012617" w:rsidTr="00161CA7">
        <w:tc>
          <w:tcPr>
            <w:tcW w:w="534" w:type="dxa"/>
          </w:tcPr>
          <w:p w:rsidR="00012617" w:rsidRPr="007911D1" w:rsidRDefault="00012617" w:rsidP="00136BFE">
            <w:pPr>
              <w:jc w:val="center"/>
              <w:rPr>
                <w:b/>
              </w:rPr>
            </w:pPr>
            <w:r w:rsidRPr="007911D1">
              <w:rPr>
                <w:b/>
              </w:rPr>
              <w:t>LP.</w:t>
            </w:r>
          </w:p>
        </w:tc>
        <w:tc>
          <w:tcPr>
            <w:tcW w:w="4072" w:type="dxa"/>
          </w:tcPr>
          <w:p w:rsidR="00012617" w:rsidRPr="007911D1" w:rsidRDefault="00012617" w:rsidP="00136BFE">
            <w:pPr>
              <w:jc w:val="center"/>
              <w:rPr>
                <w:b/>
              </w:rPr>
            </w:pPr>
            <w:r w:rsidRPr="007911D1">
              <w:rPr>
                <w:b/>
              </w:rPr>
              <w:t>PROPOZYCJA</w:t>
            </w:r>
          </w:p>
        </w:tc>
        <w:tc>
          <w:tcPr>
            <w:tcW w:w="2303" w:type="dxa"/>
          </w:tcPr>
          <w:p w:rsidR="00012617" w:rsidRPr="007911D1" w:rsidRDefault="00012617" w:rsidP="00136BFE">
            <w:pPr>
              <w:jc w:val="center"/>
              <w:rPr>
                <w:b/>
              </w:rPr>
            </w:pPr>
            <w:r w:rsidRPr="007911D1">
              <w:rPr>
                <w:b/>
              </w:rPr>
              <w:t>SPOSÓB WYKORZYSTANIA</w:t>
            </w:r>
          </w:p>
        </w:tc>
        <w:tc>
          <w:tcPr>
            <w:tcW w:w="2303" w:type="dxa"/>
          </w:tcPr>
          <w:p w:rsidR="00012617" w:rsidRPr="007911D1" w:rsidRDefault="00012617" w:rsidP="00136BFE">
            <w:pPr>
              <w:jc w:val="center"/>
              <w:rPr>
                <w:b/>
              </w:rPr>
            </w:pPr>
            <w:r w:rsidRPr="007911D1">
              <w:rPr>
                <w:b/>
              </w:rPr>
              <w:t>UZASADNIENIE STANOWISKA</w:t>
            </w:r>
          </w:p>
        </w:tc>
      </w:tr>
      <w:tr w:rsidR="00012617" w:rsidTr="00161CA7">
        <w:tc>
          <w:tcPr>
            <w:tcW w:w="534" w:type="dxa"/>
          </w:tcPr>
          <w:p w:rsidR="00012617" w:rsidRPr="007911D1" w:rsidRDefault="00012617" w:rsidP="00136BFE">
            <w:pPr>
              <w:jc w:val="center"/>
              <w:rPr>
                <w:b/>
              </w:rPr>
            </w:pPr>
            <w:r w:rsidRPr="007911D1">
              <w:rPr>
                <w:b/>
              </w:rPr>
              <w:t>1</w:t>
            </w:r>
          </w:p>
        </w:tc>
        <w:tc>
          <w:tcPr>
            <w:tcW w:w="4072" w:type="dxa"/>
          </w:tcPr>
          <w:p w:rsidR="00012617" w:rsidRPr="007911D1" w:rsidRDefault="00012617" w:rsidP="00136BFE">
            <w:pPr>
              <w:jc w:val="center"/>
              <w:rPr>
                <w:b/>
              </w:rPr>
            </w:pPr>
            <w:r w:rsidRPr="007911D1">
              <w:rPr>
                <w:b/>
              </w:rPr>
              <w:t>2</w:t>
            </w:r>
          </w:p>
        </w:tc>
        <w:tc>
          <w:tcPr>
            <w:tcW w:w="2303" w:type="dxa"/>
          </w:tcPr>
          <w:p w:rsidR="00012617" w:rsidRPr="007911D1" w:rsidRDefault="00012617" w:rsidP="00136BFE">
            <w:pPr>
              <w:jc w:val="center"/>
              <w:rPr>
                <w:b/>
              </w:rPr>
            </w:pPr>
            <w:r w:rsidRPr="007911D1">
              <w:rPr>
                <w:b/>
              </w:rPr>
              <w:t>3</w:t>
            </w:r>
          </w:p>
        </w:tc>
        <w:tc>
          <w:tcPr>
            <w:tcW w:w="2303" w:type="dxa"/>
          </w:tcPr>
          <w:p w:rsidR="00012617" w:rsidRPr="007911D1" w:rsidRDefault="00012617" w:rsidP="00136BFE">
            <w:pPr>
              <w:jc w:val="center"/>
              <w:rPr>
                <w:b/>
              </w:rPr>
            </w:pPr>
            <w:r w:rsidRPr="007911D1">
              <w:rPr>
                <w:b/>
              </w:rPr>
              <w:t>4</w:t>
            </w:r>
          </w:p>
        </w:tc>
      </w:tr>
      <w:tr w:rsidR="00012617" w:rsidTr="00161CA7">
        <w:tc>
          <w:tcPr>
            <w:tcW w:w="534" w:type="dxa"/>
          </w:tcPr>
          <w:p w:rsidR="00012617" w:rsidRDefault="00535DB4" w:rsidP="00161CA7">
            <w:r>
              <w:t>1</w:t>
            </w:r>
          </w:p>
        </w:tc>
        <w:tc>
          <w:tcPr>
            <w:tcW w:w="4072" w:type="dxa"/>
          </w:tcPr>
          <w:p w:rsidR="00012617" w:rsidRDefault="00012617" w:rsidP="00161CA7">
            <w:r>
              <w:t>Oświadczenie/zaświadczenie klubu o braku długów (ZUS, Urząd Skarbowy, UMT) – wymóg dołączania do wniosku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535DB4" w:rsidP="00161CA7">
            <w:r>
              <w:t>2</w:t>
            </w:r>
          </w:p>
        </w:tc>
        <w:tc>
          <w:tcPr>
            <w:tcW w:w="4072" w:type="dxa"/>
          </w:tcPr>
          <w:p w:rsidR="00012617" w:rsidRDefault="00012617" w:rsidP="00161CA7">
            <w:r>
              <w:t>Wcześniejszy termin ogłaszania konkursów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535DB4" w:rsidP="00161CA7">
            <w:r>
              <w:t>3</w:t>
            </w:r>
          </w:p>
        </w:tc>
        <w:tc>
          <w:tcPr>
            <w:tcW w:w="4072" w:type="dxa"/>
          </w:tcPr>
          <w:p w:rsidR="00012617" w:rsidRDefault="00012617" w:rsidP="00161CA7">
            <w:r>
              <w:t>Cykl całoroczny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535DB4" w:rsidP="00161CA7">
            <w:r>
              <w:t>4</w:t>
            </w:r>
          </w:p>
        </w:tc>
        <w:tc>
          <w:tcPr>
            <w:tcW w:w="4072" w:type="dxa"/>
          </w:tcPr>
          <w:p w:rsidR="00012617" w:rsidRDefault="00012617" w:rsidP="00161CA7">
            <w:r>
              <w:t>Refundacja poniesionych kosztów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535DB4" w:rsidP="00161CA7">
            <w:r>
              <w:t>5</w:t>
            </w:r>
          </w:p>
        </w:tc>
        <w:tc>
          <w:tcPr>
            <w:tcW w:w="4072" w:type="dxa"/>
          </w:tcPr>
          <w:p w:rsidR="00012617" w:rsidRDefault="00012617" w:rsidP="00161CA7">
            <w:r>
              <w:t>Rekreacja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535DB4" w:rsidP="00161CA7">
            <w:r>
              <w:t>6</w:t>
            </w:r>
          </w:p>
        </w:tc>
        <w:tc>
          <w:tcPr>
            <w:tcW w:w="4072" w:type="dxa"/>
          </w:tcPr>
          <w:p w:rsidR="00012617" w:rsidRDefault="00012617" w:rsidP="00161CA7">
            <w:r>
              <w:t>Profilaktyka, zajęcia wakacyjne dla dzieci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535DB4" w:rsidP="00161CA7">
            <w:r>
              <w:t>7</w:t>
            </w:r>
          </w:p>
        </w:tc>
        <w:tc>
          <w:tcPr>
            <w:tcW w:w="4072" w:type="dxa"/>
          </w:tcPr>
          <w:p w:rsidR="00012617" w:rsidRDefault="00012617" w:rsidP="00161CA7">
            <w:r>
              <w:t>Statut – oświadczenie o braku zmian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535DB4" w:rsidP="00161CA7">
            <w:r>
              <w:t>8</w:t>
            </w:r>
          </w:p>
        </w:tc>
        <w:tc>
          <w:tcPr>
            <w:tcW w:w="4072" w:type="dxa"/>
          </w:tcPr>
          <w:p w:rsidR="00012617" w:rsidRDefault="00012617" w:rsidP="00161CA7">
            <w:r>
              <w:t>Medale zdobyte do 5.12 – na dany rok; od 6.12 na kolejny rok (jak w Urzędzie Marszałkowskim)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535DB4" w:rsidP="00161CA7">
            <w:r>
              <w:t>9</w:t>
            </w:r>
          </w:p>
        </w:tc>
        <w:tc>
          <w:tcPr>
            <w:tcW w:w="4072" w:type="dxa"/>
          </w:tcPr>
          <w:p w:rsidR="00012617" w:rsidRDefault="00012617" w:rsidP="00161CA7">
            <w:r>
              <w:t>Środki organizacji pozarządowych od 01.01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535DB4" w:rsidP="00161CA7">
            <w:r>
              <w:t>10</w:t>
            </w:r>
          </w:p>
        </w:tc>
        <w:tc>
          <w:tcPr>
            <w:tcW w:w="4072" w:type="dxa"/>
          </w:tcPr>
          <w:p w:rsidR="00012617" w:rsidRDefault="00012617" w:rsidP="00161CA7">
            <w:r>
              <w:t>Stypendia dla sportowców ze ścisłej czołówki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535DB4" w:rsidP="00161CA7">
            <w:r>
              <w:t>11</w:t>
            </w:r>
          </w:p>
        </w:tc>
        <w:tc>
          <w:tcPr>
            <w:tcW w:w="4072" w:type="dxa"/>
          </w:tcPr>
          <w:p w:rsidR="00012617" w:rsidRDefault="00012617" w:rsidP="00161CA7">
            <w:r>
              <w:t>1 mln zł na nadzieje olimpijskie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535DB4" w:rsidP="00161CA7">
            <w:r>
              <w:t>12</w:t>
            </w:r>
          </w:p>
        </w:tc>
        <w:tc>
          <w:tcPr>
            <w:tcW w:w="4072" w:type="dxa"/>
          </w:tcPr>
          <w:p w:rsidR="00012617" w:rsidRDefault="00012617" w:rsidP="00161CA7">
            <w:r>
              <w:t>Centrum Informacji Sportowej (jedno miejsce, w którym rodzic może uzyskać informację o zajęciach sportowych w Toruniu); miejsce wymiany doświadczeń między klubami sportowymi - warsztaty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535DB4" w:rsidP="00161CA7">
            <w:r>
              <w:t>13</w:t>
            </w:r>
          </w:p>
        </w:tc>
        <w:tc>
          <w:tcPr>
            <w:tcW w:w="4072" w:type="dxa"/>
          </w:tcPr>
          <w:p w:rsidR="00012617" w:rsidRDefault="00012617" w:rsidP="00161CA7">
            <w:r>
              <w:t>Orliki za darmo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535DB4" w:rsidP="00161CA7">
            <w:r>
              <w:t>14</w:t>
            </w:r>
          </w:p>
        </w:tc>
        <w:tc>
          <w:tcPr>
            <w:tcW w:w="4072" w:type="dxa"/>
          </w:tcPr>
          <w:p w:rsidR="00012617" w:rsidRDefault="00012617" w:rsidP="00161CA7">
            <w:r>
              <w:t>Szkoły jako Centra aktywności lokalnej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535DB4" w:rsidP="00161CA7">
            <w:r>
              <w:t>15</w:t>
            </w:r>
          </w:p>
        </w:tc>
        <w:tc>
          <w:tcPr>
            <w:tcW w:w="4072" w:type="dxa"/>
          </w:tcPr>
          <w:p w:rsidR="00012617" w:rsidRDefault="00012617" w:rsidP="00161CA7">
            <w:r>
              <w:t>Dofinansowanie do wkładu własnego lub zwolnienie z wkładu własnego w uzasadnionych przypadkach (powierzenie)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  <w:tr w:rsidR="00012617" w:rsidTr="00161CA7">
        <w:tc>
          <w:tcPr>
            <w:tcW w:w="534" w:type="dxa"/>
          </w:tcPr>
          <w:p w:rsidR="00012617" w:rsidRDefault="00535DB4" w:rsidP="00161CA7">
            <w:r>
              <w:t>16</w:t>
            </w:r>
          </w:p>
        </w:tc>
        <w:tc>
          <w:tcPr>
            <w:tcW w:w="4072" w:type="dxa"/>
          </w:tcPr>
          <w:p w:rsidR="00012617" w:rsidRDefault="00012617" w:rsidP="00161CA7">
            <w:r>
              <w:t>Rada Sportu – zmniejszony skład; ma odpowiadać na potrzeby klubów i współpracować z nimi; ma być łącznikiem między klubami a prezydentem</w:t>
            </w:r>
          </w:p>
        </w:tc>
        <w:tc>
          <w:tcPr>
            <w:tcW w:w="2303" w:type="dxa"/>
          </w:tcPr>
          <w:p w:rsidR="00012617" w:rsidRDefault="00012617" w:rsidP="00161CA7"/>
        </w:tc>
        <w:tc>
          <w:tcPr>
            <w:tcW w:w="2303" w:type="dxa"/>
          </w:tcPr>
          <w:p w:rsidR="00012617" w:rsidRDefault="00012617" w:rsidP="00161CA7"/>
        </w:tc>
      </w:tr>
    </w:tbl>
    <w:p w:rsidR="00012617" w:rsidRDefault="00012617"/>
    <w:sectPr w:rsidR="000126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AA" w:rsidRDefault="00C23FAA" w:rsidP="005A450D">
      <w:pPr>
        <w:spacing w:after="0" w:line="240" w:lineRule="auto"/>
      </w:pPr>
      <w:r>
        <w:separator/>
      </w:r>
    </w:p>
  </w:endnote>
  <w:endnote w:type="continuationSeparator" w:id="0">
    <w:p w:rsidR="00C23FAA" w:rsidRDefault="00C23FAA" w:rsidP="005A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558838"/>
      <w:docPartObj>
        <w:docPartGallery w:val="Page Numbers (Bottom of Page)"/>
        <w:docPartUnique/>
      </w:docPartObj>
    </w:sdtPr>
    <w:sdtEndPr/>
    <w:sdtContent>
      <w:p w:rsidR="00220C47" w:rsidRDefault="00220C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624">
          <w:rPr>
            <w:noProof/>
          </w:rPr>
          <w:t>6</w:t>
        </w:r>
        <w:r>
          <w:fldChar w:fldCharType="end"/>
        </w:r>
      </w:p>
    </w:sdtContent>
  </w:sdt>
  <w:p w:rsidR="00220C47" w:rsidRDefault="00220C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AA" w:rsidRDefault="00C23FAA" w:rsidP="005A450D">
      <w:pPr>
        <w:spacing w:after="0" w:line="240" w:lineRule="auto"/>
      </w:pPr>
      <w:r>
        <w:separator/>
      </w:r>
    </w:p>
  </w:footnote>
  <w:footnote w:type="continuationSeparator" w:id="0">
    <w:p w:rsidR="00C23FAA" w:rsidRDefault="00C23FAA" w:rsidP="005A4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2F"/>
    <w:rsid w:val="00012617"/>
    <w:rsid w:val="000F59BA"/>
    <w:rsid w:val="00136BFE"/>
    <w:rsid w:val="001B3F7D"/>
    <w:rsid w:val="00204A2B"/>
    <w:rsid w:val="00220C47"/>
    <w:rsid w:val="002349D4"/>
    <w:rsid w:val="003C5ACB"/>
    <w:rsid w:val="003E5576"/>
    <w:rsid w:val="0051785C"/>
    <w:rsid w:val="00535DB4"/>
    <w:rsid w:val="00573624"/>
    <w:rsid w:val="0059672E"/>
    <w:rsid w:val="005A450D"/>
    <w:rsid w:val="006C6D11"/>
    <w:rsid w:val="007911D1"/>
    <w:rsid w:val="0091717C"/>
    <w:rsid w:val="0095456C"/>
    <w:rsid w:val="00A5172F"/>
    <w:rsid w:val="00AD74BE"/>
    <w:rsid w:val="00BE3E04"/>
    <w:rsid w:val="00C23FAA"/>
    <w:rsid w:val="00C44D2A"/>
    <w:rsid w:val="00C9041B"/>
    <w:rsid w:val="00CB6DC3"/>
    <w:rsid w:val="00DA1A52"/>
    <w:rsid w:val="00DB12F9"/>
    <w:rsid w:val="00E4615C"/>
    <w:rsid w:val="00F36CCE"/>
    <w:rsid w:val="00FC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4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A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50D"/>
  </w:style>
  <w:style w:type="paragraph" w:styleId="Stopka">
    <w:name w:val="footer"/>
    <w:basedOn w:val="Normalny"/>
    <w:link w:val="StopkaZnak"/>
    <w:uiPriority w:val="99"/>
    <w:unhideWhenUsed/>
    <w:rsid w:val="005A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5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12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12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12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4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A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50D"/>
  </w:style>
  <w:style w:type="paragraph" w:styleId="Stopka">
    <w:name w:val="footer"/>
    <w:basedOn w:val="Normalny"/>
    <w:link w:val="StopkaZnak"/>
    <w:uiPriority w:val="99"/>
    <w:unhideWhenUsed/>
    <w:rsid w:val="005A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5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12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12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12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69205-7A6E-4B9C-A701-BAACC85B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2366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k.dabrowska</dc:creator>
  <cp:keywords/>
  <dc:description/>
  <cp:lastModifiedBy>k.dabrowska</cp:lastModifiedBy>
  <cp:revision>24</cp:revision>
  <cp:lastPrinted>2024-07-24T05:37:00Z</cp:lastPrinted>
  <dcterms:created xsi:type="dcterms:W3CDTF">2024-07-22T07:00:00Z</dcterms:created>
  <dcterms:modified xsi:type="dcterms:W3CDTF">2024-07-30T09:55:00Z</dcterms:modified>
</cp:coreProperties>
</file>