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906D0" w14:textId="2D5553FA" w:rsidR="00D569CB" w:rsidRPr="000D14E4" w:rsidRDefault="00D569CB" w:rsidP="00D56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4E4">
        <w:rPr>
          <w:rFonts w:ascii="Times New Roman" w:hAnsi="Times New Roman" w:cs="Times New Roman"/>
          <w:b/>
          <w:bCs/>
          <w:sz w:val="24"/>
          <w:szCs w:val="24"/>
        </w:rPr>
        <w:t xml:space="preserve">Protokół </w:t>
      </w:r>
      <w:r w:rsidR="00E605BD">
        <w:rPr>
          <w:rFonts w:ascii="Times New Roman" w:hAnsi="Times New Roman" w:cs="Times New Roman"/>
          <w:b/>
          <w:bCs/>
          <w:sz w:val="24"/>
          <w:szCs w:val="24"/>
        </w:rPr>
        <w:t xml:space="preserve">nr 4 </w:t>
      </w:r>
      <w:r w:rsidRPr="000D14E4">
        <w:rPr>
          <w:rFonts w:ascii="Times New Roman" w:hAnsi="Times New Roman" w:cs="Times New Roman"/>
          <w:b/>
          <w:bCs/>
          <w:sz w:val="24"/>
          <w:szCs w:val="24"/>
        </w:rPr>
        <w:t xml:space="preserve">posiedzenia Rady Działalności Pożytku Publicznego Miasta Torunia </w:t>
      </w:r>
    </w:p>
    <w:p w14:paraId="7849DD29" w14:textId="239BF744" w:rsidR="00D569CB" w:rsidRPr="000D14E4" w:rsidRDefault="00D569CB" w:rsidP="00BA56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4E4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9A01A6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0D14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01A6">
        <w:rPr>
          <w:rFonts w:ascii="Times New Roman" w:hAnsi="Times New Roman" w:cs="Times New Roman"/>
          <w:b/>
          <w:bCs/>
          <w:sz w:val="24"/>
          <w:szCs w:val="24"/>
        </w:rPr>
        <w:t>maja</w:t>
      </w:r>
      <w:r w:rsidRPr="000D14E4">
        <w:rPr>
          <w:rFonts w:ascii="Times New Roman" w:hAnsi="Times New Roman" w:cs="Times New Roman"/>
          <w:b/>
          <w:bCs/>
          <w:sz w:val="24"/>
          <w:szCs w:val="24"/>
        </w:rPr>
        <w:t xml:space="preserve"> 2023 r.</w:t>
      </w:r>
    </w:p>
    <w:p w14:paraId="393940C4" w14:textId="1F2274E0" w:rsidR="00D97234" w:rsidRPr="0025678A" w:rsidRDefault="00D569CB" w:rsidP="00BA56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78A">
        <w:rPr>
          <w:rFonts w:ascii="Times New Roman" w:hAnsi="Times New Roman" w:cs="Times New Roman"/>
          <w:sz w:val="24"/>
          <w:szCs w:val="24"/>
        </w:rPr>
        <w:t xml:space="preserve">W dniu </w:t>
      </w:r>
      <w:r w:rsidR="009A01A6">
        <w:rPr>
          <w:rFonts w:ascii="Times New Roman" w:hAnsi="Times New Roman" w:cs="Times New Roman"/>
          <w:sz w:val="24"/>
          <w:szCs w:val="24"/>
        </w:rPr>
        <w:t>16 maja</w:t>
      </w:r>
      <w:r w:rsidRPr="0025678A">
        <w:rPr>
          <w:rFonts w:ascii="Times New Roman" w:hAnsi="Times New Roman" w:cs="Times New Roman"/>
          <w:sz w:val="24"/>
          <w:szCs w:val="24"/>
        </w:rPr>
        <w:t xml:space="preserve"> 2023 r. o godz. 10</w:t>
      </w:r>
      <w:r w:rsidR="009A01A6">
        <w:rPr>
          <w:rFonts w:ascii="Times New Roman" w:hAnsi="Times New Roman" w:cs="Times New Roman"/>
          <w:sz w:val="24"/>
          <w:szCs w:val="24"/>
        </w:rPr>
        <w:t xml:space="preserve">.00 </w:t>
      </w:r>
      <w:r w:rsidRPr="0025678A">
        <w:rPr>
          <w:rFonts w:ascii="Times New Roman" w:hAnsi="Times New Roman" w:cs="Times New Roman"/>
          <w:sz w:val="24"/>
          <w:szCs w:val="24"/>
        </w:rPr>
        <w:t xml:space="preserve"> odbyło się posiedzenie Rady Działalności Pożytku Publicznego Miasta Torunia (kadencji 2023 – 2025).</w:t>
      </w:r>
    </w:p>
    <w:p w14:paraId="38C841DF" w14:textId="6B615613" w:rsidR="00D569CB" w:rsidRDefault="00D97234" w:rsidP="00256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D569CB" w:rsidRPr="0025678A">
        <w:rPr>
          <w:rFonts w:ascii="Times New Roman" w:hAnsi="Times New Roman" w:cs="Times New Roman"/>
          <w:sz w:val="24"/>
          <w:szCs w:val="24"/>
        </w:rPr>
        <w:t>Na spotkaniu obecne</w:t>
      </w:r>
      <w:r w:rsidR="00BA4090" w:rsidRPr="0025678A">
        <w:rPr>
          <w:rFonts w:ascii="Times New Roman" w:hAnsi="Times New Roman" w:cs="Times New Roman"/>
          <w:sz w:val="24"/>
          <w:szCs w:val="24"/>
        </w:rPr>
        <w:t xml:space="preserve"> były</w:t>
      </w:r>
      <w:r w:rsidR="00D569CB" w:rsidRPr="0025678A">
        <w:rPr>
          <w:rFonts w:ascii="Times New Roman" w:hAnsi="Times New Roman" w:cs="Times New Roman"/>
          <w:sz w:val="24"/>
          <w:szCs w:val="24"/>
        </w:rPr>
        <w:t xml:space="preserve"> następujące osoby:</w:t>
      </w:r>
    </w:p>
    <w:p w14:paraId="5D730BFB" w14:textId="7C3F7B75" w:rsidR="00930B79" w:rsidRDefault="00930B79" w:rsidP="00930B7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Danicka</w:t>
      </w:r>
      <w:proofErr w:type="spellEnd"/>
      <w:r w:rsidR="00E60752">
        <w:rPr>
          <w:rFonts w:ascii="Times New Roman" w:hAnsi="Times New Roman" w:cs="Times New Roman"/>
          <w:sz w:val="24"/>
          <w:szCs w:val="24"/>
        </w:rPr>
        <w:t>,</w:t>
      </w:r>
    </w:p>
    <w:p w14:paraId="483720CD" w14:textId="2E4C8A1F" w:rsidR="00930B79" w:rsidRDefault="00930B79" w:rsidP="00930B7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Elżbieta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Dokurno</w:t>
      </w:r>
      <w:proofErr w:type="spellEnd"/>
      <w:r w:rsidR="00E60752">
        <w:rPr>
          <w:rFonts w:ascii="Times New Roman" w:hAnsi="Times New Roman" w:cs="Times New Roman"/>
          <w:sz w:val="24"/>
          <w:szCs w:val="24"/>
        </w:rPr>
        <w:t>,</w:t>
      </w:r>
    </w:p>
    <w:p w14:paraId="057A0C52" w14:textId="574981C5" w:rsidR="00930B79" w:rsidRDefault="00930B79" w:rsidP="00930B7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 Kluszczyńska</w:t>
      </w:r>
      <w:r w:rsidR="00E60752">
        <w:rPr>
          <w:rFonts w:ascii="Times New Roman" w:hAnsi="Times New Roman" w:cs="Times New Roman"/>
          <w:sz w:val="24"/>
          <w:szCs w:val="24"/>
        </w:rPr>
        <w:t>,</w:t>
      </w:r>
    </w:p>
    <w:p w14:paraId="6BF4668E" w14:textId="104F833E" w:rsidR="00930B79" w:rsidRDefault="00930B79" w:rsidP="00930B7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 Łukomska-Smulska</w:t>
      </w:r>
      <w:r w:rsidR="00E607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6A8A82" w14:textId="24825126" w:rsidR="00232C3A" w:rsidRPr="00232C3A" w:rsidRDefault="00232C3A" w:rsidP="00232C3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Kinga Mickiewicz – Schlesinger,</w:t>
      </w:r>
    </w:p>
    <w:p w14:paraId="435E56DC" w14:textId="5E6B51AB" w:rsidR="00930B79" w:rsidRDefault="00930B79" w:rsidP="00930B7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Marta Młynarczyk</w:t>
      </w:r>
      <w:r w:rsidR="00E60752">
        <w:rPr>
          <w:rFonts w:ascii="Times New Roman" w:hAnsi="Times New Roman" w:cs="Times New Roman"/>
          <w:sz w:val="24"/>
          <w:szCs w:val="24"/>
        </w:rPr>
        <w:t>,</w:t>
      </w:r>
    </w:p>
    <w:p w14:paraId="19AD7B9B" w14:textId="49F1AF03" w:rsidR="00E60752" w:rsidRDefault="00E60752" w:rsidP="00E6075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Magdalena Piotrowska,</w:t>
      </w:r>
    </w:p>
    <w:p w14:paraId="064E032F" w14:textId="77777777" w:rsidR="00232C3A" w:rsidRDefault="00232C3A" w:rsidP="00232C3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Skibicka,</w:t>
      </w:r>
    </w:p>
    <w:p w14:paraId="57D3E014" w14:textId="5044E62F" w:rsidR="00232C3A" w:rsidRPr="00232C3A" w:rsidRDefault="00232C3A" w:rsidP="00232C3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Danuta Stępkowska,</w:t>
      </w:r>
    </w:p>
    <w:p w14:paraId="7E651085" w14:textId="5B8DF8AF" w:rsidR="00930B79" w:rsidRDefault="00930B79" w:rsidP="00930B7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Edyta Sulińska</w:t>
      </w:r>
      <w:r w:rsidR="00E60752">
        <w:rPr>
          <w:rFonts w:ascii="Times New Roman" w:hAnsi="Times New Roman" w:cs="Times New Roman"/>
          <w:sz w:val="24"/>
          <w:szCs w:val="24"/>
        </w:rPr>
        <w:t>,</w:t>
      </w:r>
    </w:p>
    <w:p w14:paraId="5A496C84" w14:textId="403089C3" w:rsidR="006F5781" w:rsidRDefault="00E60752" w:rsidP="00E6075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Dagmara Tuszyńska,</w:t>
      </w:r>
    </w:p>
    <w:p w14:paraId="69A62E64" w14:textId="77777777" w:rsidR="00232C3A" w:rsidRDefault="00232C3A" w:rsidP="00232C3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Łukasz Walkusz,</w:t>
      </w:r>
    </w:p>
    <w:p w14:paraId="2121E4DE" w14:textId="4AE43EC6" w:rsidR="00232C3A" w:rsidRPr="00232C3A" w:rsidRDefault="00232C3A" w:rsidP="00232C3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Zielińska.</w:t>
      </w:r>
    </w:p>
    <w:p w14:paraId="7E8BD73C" w14:textId="7F0F5A6B" w:rsidR="00930B79" w:rsidRDefault="006F5781" w:rsidP="00930B7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Dagmara</w:t>
      </w:r>
      <w:r w:rsidR="00930B79">
        <w:rPr>
          <w:rFonts w:ascii="Times New Roman" w:hAnsi="Times New Roman" w:cs="Times New Roman"/>
          <w:sz w:val="24"/>
          <w:szCs w:val="24"/>
        </w:rPr>
        <w:t xml:space="preserve"> Zielińska</w:t>
      </w:r>
      <w:r w:rsidR="00E60752">
        <w:rPr>
          <w:rFonts w:ascii="Times New Roman" w:hAnsi="Times New Roman" w:cs="Times New Roman"/>
          <w:sz w:val="24"/>
          <w:szCs w:val="24"/>
        </w:rPr>
        <w:t>.</w:t>
      </w:r>
    </w:p>
    <w:p w14:paraId="51DF93B2" w14:textId="77777777" w:rsidR="00435D27" w:rsidRPr="00930B79" w:rsidRDefault="00435D27" w:rsidP="00E6075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183D67B" w14:textId="3B9CC624" w:rsidR="00D97234" w:rsidRDefault="00D97234" w:rsidP="00D972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Pr="0025678A">
        <w:rPr>
          <w:rFonts w:ascii="Times New Roman" w:hAnsi="Times New Roman" w:cs="Times New Roman"/>
          <w:sz w:val="24"/>
          <w:szCs w:val="24"/>
        </w:rPr>
        <w:t xml:space="preserve">Nieobecność na posiedzeniu usprawiedliwiły następujące osoby: </w:t>
      </w:r>
    </w:p>
    <w:p w14:paraId="086A36E3" w14:textId="3DEF1413" w:rsidR="00232C3A" w:rsidRDefault="00232C3A" w:rsidP="00232C3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Dąbrowska,</w:t>
      </w:r>
    </w:p>
    <w:p w14:paraId="53DC7B0D" w14:textId="38D7D143" w:rsidR="00232C3A" w:rsidRDefault="00232C3A" w:rsidP="00232C3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Katarzyna </w:t>
      </w:r>
      <w:proofErr w:type="spellStart"/>
      <w:r>
        <w:rPr>
          <w:rFonts w:ascii="Times New Roman" w:hAnsi="Times New Roman" w:cs="Times New Roman"/>
          <w:sz w:val="24"/>
          <w:szCs w:val="24"/>
        </w:rPr>
        <w:t>Gucajtis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A83BE85" w14:textId="365DEB11" w:rsidR="00B34E86" w:rsidRDefault="00B34E86" w:rsidP="00232C3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Lamers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079ED57E" w14:textId="3FD14710" w:rsidR="00232C3A" w:rsidRPr="00232C3A" w:rsidRDefault="00232C3A" w:rsidP="00232C3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Paweł Piotrowicz.</w:t>
      </w:r>
    </w:p>
    <w:p w14:paraId="3C68BB45" w14:textId="77B3FB1A" w:rsidR="00D569CB" w:rsidRPr="0025678A" w:rsidRDefault="00D97234" w:rsidP="00256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 w:rsidR="00D569CB" w:rsidRPr="0025678A">
        <w:rPr>
          <w:rFonts w:ascii="Times New Roman" w:hAnsi="Times New Roman" w:cs="Times New Roman"/>
          <w:sz w:val="24"/>
          <w:szCs w:val="24"/>
        </w:rPr>
        <w:t>Proponowany porządek obrad:</w:t>
      </w:r>
    </w:p>
    <w:p w14:paraId="5AC2F61D" w14:textId="77777777" w:rsidR="00435D27" w:rsidRPr="00E605BD" w:rsidRDefault="00435D27" w:rsidP="00E605BD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605BD">
        <w:rPr>
          <w:rFonts w:ascii="Times New Roman" w:hAnsi="Times New Roman" w:cs="Times New Roman"/>
          <w:sz w:val="24"/>
          <w:szCs w:val="24"/>
        </w:rPr>
        <w:t>Przyjęcie porządku obrad,</w:t>
      </w:r>
    </w:p>
    <w:p w14:paraId="04689147" w14:textId="30692940" w:rsidR="00435D27" w:rsidRPr="00E605BD" w:rsidRDefault="00435D27" w:rsidP="00E605BD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605BD">
        <w:rPr>
          <w:rFonts w:ascii="Times New Roman" w:hAnsi="Times New Roman" w:cs="Times New Roman"/>
          <w:sz w:val="24"/>
          <w:szCs w:val="24"/>
        </w:rPr>
        <w:t>Przyjęcie protokołu posiedzenia z dnia 2</w:t>
      </w:r>
      <w:r w:rsidR="00E605BD">
        <w:rPr>
          <w:rFonts w:ascii="Times New Roman" w:hAnsi="Times New Roman" w:cs="Times New Roman"/>
          <w:sz w:val="24"/>
          <w:szCs w:val="24"/>
        </w:rPr>
        <w:t>9</w:t>
      </w:r>
      <w:r w:rsidRPr="00E605BD">
        <w:rPr>
          <w:rFonts w:ascii="Times New Roman" w:hAnsi="Times New Roman" w:cs="Times New Roman"/>
          <w:sz w:val="24"/>
          <w:szCs w:val="24"/>
        </w:rPr>
        <w:t xml:space="preserve"> </w:t>
      </w:r>
      <w:r w:rsidR="00E605BD">
        <w:rPr>
          <w:rFonts w:ascii="Times New Roman" w:hAnsi="Times New Roman" w:cs="Times New Roman"/>
          <w:sz w:val="24"/>
          <w:szCs w:val="24"/>
        </w:rPr>
        <w:t>marca</w:t>
      </w:r>
      <w:r w:rsidRPr="00E605BD">
        <w:rPr>
          <w:rFonts w:ascii="Times New Roman" w:hAnsi="Times New Roman" w:cs="Times New Roman"/>
          <w:sz w:val="24"/>
          <w:szCs w:val="24"/>
        </w:rPr>
        <w:t xml:space="preserve"> 2023 r., </w:t>
      </w:r>
    </w:p>
    <w:p w14:paraId="10B43958" w14:textId="77777777" w:rsidR="00E605BD" w:rsidRPr="00E605BD" w:rsidRDefault="00E605BD" w:rsidP="00E605BD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605BD">
        <w:rPr>
          <w:rFonts w:ascii="Times New Roman" w:hAnsi="Times New Roman" w:cs="Times New Roman"/>
          <w:sz w:val="24"/>
          <w:szCs w:val="24"/>
        </w:rPr>
        <w:t>Informacja na temat wyników pracy grupy roboczej RDPP,</w:t>
      </w:r>
    </w:p>
    <w:p w14:paraId="6D08B0DE" w14:textId="77777777" w:rsidR="00E605BD" w:rsidRPr="00E605BD" w:rsidRDefault="00E605BD" w:rsidP="00E605BD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605BD">
        <w:rPr>
          <w:rFonts w:ascii="Times New Roman" w:hAnsi="Times New Roman" w:cs="Times New Roman"/>
          <w:sz w:val="24"/>
          <w:szCs w:val="24"/>
        </w:rPr>
        <w:t>Dyżury RDPP,</w:t>
      </w:r>
    </w:p>
    <w:p w14:paraId="017634EE" w14:textId="77777777" w:rsidR="00E605BD" w:rsidRPr="00E605BD" w:rsidRDefault="00E605BD" w:rsidP="00E605BD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605BD">
        <w:rPr>
          <w:rFonts w:ascii="Times New Roman" w:hAnsi="Times New Roman" w:cs="Times New Roman"/>
          <w:sz w:val="24"/>
          <w:szCs w:val="24"/>
        </w:rPr>
        <w:t xml:space="preserve">Ustalenie harmonogramu spotkań RDPP do końca 2023 r., </w:t>
      </w:r>
    </w:p>
    <w:p w14:paraId="2ED940BD" w14:textId="77777777" w:rsidR="00E605BD" w:rsidRPr="00E605BD" w:rsidRDefault="00E605BD" w:rsidP="00E605BD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605BD">
        <w:rPr>
          <w:rFonts w:ascii="Times New Roman" w:hAnsi="Times New Roman" w:cs="Times New Roman"/>
          <w:sz w:val="24"/>
          <w:szCs w:val="24"/>
        </w:rPr>
        <w:t>Sprawy bieżące.</w:t>
      </w:r>
    </w:p>
    <w:p w14:paraId="58AB1E3A" w14:textId="77777777" w:rsidR="00E605BD" w:rsidRPr="00435D27" w:rsidRDefault="00E605BD" w:rsidP="00232C3A">
      <w:pPr>
        <w:pStyle w:val="Akapitzlist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B8EBB9D" w14:textId="57F14D46" w:rsidR="00D569CB" w:rsidRPr="00435D27" w:rsidRDefault="00D569CB" w:rsidP="00435D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467BA" w14:textId="7F26DB83" w:rsidR="00CA2450" w:rsidRPr="0025678A" w:rsidRDefault="00CA2450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B64F6" w14:textId="4F2FE0A5" w:rsidR="00D569CB" w:rsidRPr="004E50D2" w:rsidRDefault="00435D27" w:rsidP="0025678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50D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A2450" w:rsidRPr="004E50D2">
        <w:rPr>
          <w:rFonts w:ascii="Times New Roman" w:hAnsi="Times New Roman" w:cs="Times New Roman"/>
          <w:b/>
          <w:bCs/>
          <w:sz w:val="24"/>
          <w:szCs w:val="24"/>
        </w:rPr>
        <w:t>d 1</w:t>
      </w:r>
    </w:p>
    <w:p w14:paraId="76AC896A" w14:textId="04EEE3B3" w:rsidR="00CA2450" w:rsidRPr="0025678A" w:rsidRDefault="00CA2450" w:rsidP="00435D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78A">
        <w:rPr>
          <w:rFonts w:ascii="Times New Roman" w:hAnsi="Times New Roman" w:cs="Times New Roman"/>
          <w:sz w:val="24"/>
          <w:szCs w:val="24"/>
        </w:rPr>
        <w:t>Porządek obrad przyjęto jednogłośnie.</w:t>
      </w:r>
    </w:p>
    <w:p w14:paraId="72748404" w14:textId="77777777" w:rsidR="00435D27" w:rsidRDefault="00435D27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DF136" w14:textId="31468992" w:rsidR="00CA2450" w:rsidRPr="004E50D2" w:rsidRDefault="00435D27" w:rsidP="0025678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50D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A2450" w:rsidRPr="004E50D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930B79" w:rsidRPr="004E50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2450" w:rsidRPr="004E50D2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1BE6344" w14:textId="4C0FAC37" w:rsidR="00BA4090" w:rsidRDefault="00CA2450" w:rsidP="00435D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78A">
        <w:rPr>
          <w:rFonts w:ascii="Times New Roman" w:hAnsi="Times New Roman" w:cs="Times New Roman"/>
          <w:sz w:val="24"/>
          <w:szCs w:val="24"/>
        </w:rPr>
        <w:t xml:space="preserve">Protokół z dnia </w:t>
      </w:r>
      <w:r w:rsidR="00435D27">
        <w:rPr>
          <w:rFonts w:ascii="Times New Roman" w:hAnsi="Times New Roman" w:cs="Times New Roman"/>
          <w:sz w:val="24"/>
          <w:szCs w:val="24"/>
        </w:rPr>
        <w:t>2</w:t>
      </w:r>
      <w:r w:rsidR="00E605BD">
        <w:rPr>
          <w:rFonts w:ascii="Times New Roman" w:hAnsi="Times New Roman" w:cs="Times New Roman"/>
          <w:sz w:val="24"/>
          <w:szCs w:val="24"/>
        </w:rPr>
        <w:t>9</w:t>
      </w:r>
      <w:r w:rsidR="00435D27">
        <w:rPr>
          <w:rFonts w:ascii="Times New Roman" w:hAnsi="Times New Roman" w:cs="Times New Roman"/>
          <w:sz w:val="24"/>
          <w:szCs w:val="24"/>
        </w:rPr>
        <w:t xml:space="preserve"> </w:t>
      </w:r>
      <w:r w:rsidR="00E605BD">
        <w:rPr>
          <w:rFonts w:ascii="Times New Roman" w:hAnsi="Times New Roman" w:cs="Times New Roman"/>
          <w:sz w:val="24"/>
          <w:szCs w:val="24"/>
        </w:rPr>
        <w:t>marca</w:t>
      </w:r>
      <w:r w:rsidR="00435D27">
        <w:rPr>
          <w:rFonts w:ascii="Times New Roman" w:hAnsi="Times New Roman" w:cs="Times New Roman"/>
          <w:sz w:val="24"/>
          <w:szCs w:val="24"/>
        </w:rPr>
        <w:t xml:space="preserve"> </w:t>
      </w:r>
      <w:r w:rsidRPr="0025678A">
        <w:rPr>
          <w:rFonts w:ascii="Times New Roman" w:hAnsi="Times New Roman" w:cs="Times New Roman"/>
          <w:sz w:val="24"/>
          <w:szCs w:val="24"/>
        </w:rPr>
        <w:t xml:space="preserve">2023 r. przyjęto jednogłośnie. </w:t>
      </w:r>
    </w:p>
    <w:p w14:paraId="104E86EF" w14:textId="77777777" w:rsidR="00B34E86" w:rsidRDefault="00B34E86" w:rsidP="00435D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E97EFC" w14:textId="77777777" w:rsidR="006C075C" w:rsidRDefault="006C075C" w:rsidP="00435D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A1F85E7" w14:textId="77777777" w:rsidR="00C46109" w:rsidRPr="0025678A" w:rsidRDefault="00C46109" w:rsidP="00435D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2BE00E" w14:textId="403F486F" w:rsidR="00CA2450" w:rsidRPr="0025678A" w:rsidRDefault="00CA2450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AB1E0" w14:textId="1653CA6B" w:rsidR="00CA2450" w:rsidRPr="004E50D2" w:rsidRDefault="00435D27" w:rsidP="0025678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50D2">
        <w:rPr>
          <w:rFonts w:ascii="Times New Roman" w:hAnsi="Times New Roman" w:cs="Times New Roman"/>
          <w:b/>
          <w:bCs/>
          <w:sz w:val="24"/>
          <w:szCs w:val="24"/>
        </w:rPr>
        <w:lastRenderedPageBreak/>
        <w:t>a</w:t>
      </w:r>
      <w:r w:rsidR="00CA2450" w:rsidRPr="004E50D2">
        <w:rPr>
          <w:rFonts w:ascii="Times New Roman" w:hAnsi="Times New Roman" w:cs="Times New Roman"/>
          <w:b/>
          <w:bCs/>
          <w:sz w:val="24"/>
          <w:szCs w:val="24"/>
        </w:rPr>
        <w:t>d 3</w:t>
      </w:r>
    </w:p>
    <w:p w14:paraId="37BC11AC" w14:textId="15EFA50C" w:rsidR="00DD657C" w:rsidRDefault="00435D27" w:rsidP="00E605B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</w:t>
      </w:r>
      <w:r w:rsidR="00E605BD">
        <w:rPr>
          <w:rFonts w:ascii="Times New Roman" w:hAnsi="Times New Roman" w:cs="Times New Roman"/>
          <w:sz w:val="24"/>
          <w:szCs w:val="24"/>
        </w:rPr>
        <w:t xml:space="preserve">i Ewa Kluszczyńska </w:t>
      </w:r>
      <w:r w:rsidR="00DD657C">
        <w:rPr>
          <w:rFonts w:ascii="Times New Roman" w:hAnsi="Times New Roman" w:cs="Times New Roman"/>
          <w:sz w:val="24"/>
          <w:szCs w:val="24"/>
        </w:rPr>
        <w:t>omówiła spotkanie grupy roboczej. Grupa spot</w:t>
      </w:r>
      <w:r w:rsidR="00B34E86">
        <w:rPr>
          <w:rFonts w:ascii="Times New Roman" w:hAnsi="Times New Roman" w:cs="Times New Roman"/>
          <w:sz w:val="24"/>
          <w:szCs w:val="24"/>
        </w:rPr>
        <w:t>y</w:t>
      </w:r>
      <w:r w:rsidR="00DD657C">
        <w:rPr>
          <w:rFonts w:ascii="Times New Roman" w:hAnsi="Times New Roman" w:cs="Times New Roman"/>
          <w:sz w:val="24"/>
          <w:szCs w:val="24"/>
        </w:rPr>
        <w:t>kała się już dwukrotnie</w:t>
      </w:r>
      <w:r w:rsidR="00B34E86">
        <w:rPr>
          <w:rFonts w:ascii="Times New Roman" w:hAnsi="Times New Roman" w:cs="Times New Roman"/>
          <w:sz w:val="24"/>
          <w:szCs w:val="24"/>
        </w:rPr>
        <w:t xml:space="preserve"> i </w:t>
      </w:r>
      <w:r w:rsidR="00DD657C">
        <w:rPr>
          <w:rFonts w:ascii="Times New Roman" w:hAnsi="Times New Roman" w:cs="Times New Roman"/>
          <w:sz w:val="24"/>
          <w:szCs w:val="24"/>
        </w:rPr>
        <w:t>pracowała nad tr</w:t>
      </w:r>
      <w:r w:rsidR="009D727A">
        <w:rPr>
          <w:rFonts w:ascii="Times New Roman" w:hAnsi="Times New Roman" w:cs="Times New Roman"/>
          <w:sz w:val="24"/>
          <w:szCs w:val="24"/>
        </w:rPr>
        <w:t>ze</w:t>
      </w:r>
      <w:r w:rsidR="00DD657C">
        <w:rPr>
          <w:rFonts w:ascii="Times New Roman" w:hAnsi="Times New Roman" w:cs="Times New Roman"/>
          <w:sz w:val="24"/>
          <w:szCs w:val="24"/>
        </w:rPr>
        <w:t>ma tematami</w:t>
      </w:r>
      <w:r w:rsidR="00B34E86">
        <w:rPr>
          <w:rFonts w:ascii="Times New Roman" w:hAnsi="Times New Roman" w:cs="Times New Roman"/>
          <w:sz w:val="24"/>
          <w:szCs w:val="24"/>
        </w:rPr>
        <w:t>:</w:t>
      </w:r>
      <w:r w:rsidR="00DD65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E0FD1B" w14:textId="2F67B449" w:rsidR="009D727A" w:rsidRPr="007178BA" w:rsidRDefault="00DD657C" w:rsidP="007178B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8BA">
        <w:rPr>
          <w:rFonts w:ascii="Times New Roman" w:hAnsi="Times New Roman" w:cs="Times New Roman"/>
          <w:sz w:val="24"/>
          <w:szCs w:val="24"/>
        </w:rPr>
        <w:t xml:space="preserve">Pierwszy to </w:t>
      </w:r>
      <w:r w:rsidR="009D727A" w:rsidRPr="007178BA">
        <w:rPr>
          <w:rFonts w:ascii="Times New Roman" w:hAnsi="Times New Roman" w:cs="Times New Roman"/>
          <w:sz w:val="24"/>
          <w:szCs w:val="24"/>
        </w:rPr>
        <w:t xml:space="preserve">seminarium dla rad działalności pożytku publicznego (wymiana doświadczeń z przedstawicielami innych rad z całej Polski). Pani </w:t>
      </w:r>
      <w:r w:rsidRPr="007178BA">
        <w:rPr>
          <w:rFonts w:ascii="Times New Roman" w:hAnsi="Times New Roman" w:cs="Times New Roman"/>
          <w:sz w:val="24"/>
          <w:szCs w:val="24"/>
        </w:rPr>
        <w:t>K</w:t>
      </w:r>
      <w:r w:rsidR="009D727A" w:rsidRPr="007178BA">
        <w:rPr>
          <w:rFonts w:ascii="Times New Roman" w:hAnsi="Times New Roman" w:cs="Times New Roman"/>
          <w:sz w:val="24"/>
          <w:szCs w:val="24"/>
        </w:rPr>
        <w:t>l</w:t>
      </w:r>
      <w:r w:rsidRPr="007178BA">
        <w:rPr>
          <w:rFonts w:ascii="Times New Roman" w:hAnsi="Times New Roman" w:cs="Times New Roman"/>
          <w:sz w:val="24"/>
          <w:szCs w:val="24"/>
        </w:rPr>
        <w:t>uszczyńska wspomniał</w:t>
      </w:r>
      <w:r w:rsidR="00232C3A" w:rsidRPr="007178BA">
        <w:rPr>
          <w:rFonts w:ascii="Times New Roman" w:hAnsi="Times New Roman" w:cs="Times New Roman"/>
          <w:sz w:val="24"/>
          <w:szCs w:val="24"/>
        </w:rPr>
        <w:t>a</w:t>
      </w:r>
      <w:r w:rsidRPr="007178BA">
        <w:rPr>
          <w:rFonts w:ascii="Times New Roman" w:hAnsi="Times New Roman" w:cs="Times New Roman"/>
          <w:sz w:val="24"/>
          <w:szCs w:val="24"/>
        </w:rPr>
        <w:t>, że warto</w:t>
      </w:r>
      <w:r w:rsidR="009D727A" w:rsidRPr="007178BA">
        <w:rPr>
          <w:rFonts w:ascii="Times New Roman" w:hAnsi="Times New Roman" w:cs="Times New Roman"/>
          <w:sz w:val="24"/>
          <w:szCs w:val="24"/>
        </w:rPr>
        <w:t>,</w:t>
      </w:r>
      <w:r w:rsidRPr="007178BA">
        <w:rPr>
          <w:rFonts w:ascii="Times New Roman" w:hAnsi="Times New Roman" w:cs="Times New Roman"/>
          <w:sz w:val="24"/>
          <w:szCs w:val="24"/>
        </w:rPr>
        <w:t xml:space="preserve"> aby rada dotarła do </w:t>
      </w:r>
      <w:proofErr w:type="spellStart"/>
      <w:r w:rsidRPr="007178BA">
        <w:rPr>
          <w:rFonts w:ascii="Times New Roman" w:hAnsi="Times New Roman" w:cs="Times New Roman"/>
          <w:sz w:val="24"/>
          <w:szCs w:val="24"/>
        </w:rPr>
        <w:t>ngo</w:t>
      </w:r>
      <w:proofErr w:type="spellEnd"/>
      <w:r w:rsidRPr="007178BA">
        <w:rPr>
          <w:rFonts w:ascii="Times New Roman" w:hAnsi="Times New Roman" w:cs="Times New Roman"/>
          <w:sz w:val="24"/>
          <w:szCs w:val="24"/>
        </w:rPr>
        <w:t xml:space="preserve"> z ankietą na temat oczekiwań zwi</w:t>
      </w:r>
      <w:r w:rsidR="009D727A" w:rsidRPr="007178BA">
        <w:rPr>
          <w:rFonts w:ascii="Times New Roman" w:hAnsi="Times New Roman" w:cs="Times New Roman"/>
          <w:sz w:val="24"/>
          <w:szCs w:val="24"/>
        </w:rPr>
        <w:t>ą</w:t>
      </w:r>
      <w:r w:rsidRPr="007178BA">
        <w:rPr>
          <w:rFonts w:ascii="Times New Roman" w:hAnsi="Times New Roman" w:cs="Times New Roman"/>
          <w:sz w:val="24"/>
          <w:szCs w:val="24"/>
        </w:rPr>
        <w:t>z</w:t>
      </w:r>
      <w:r w:rsidR="009D727A" w:rsidRPr="007178BA">
        <w:rPr>
          <w:rFonts w:ascii="Times New Roman" w:hAnsi="Times New Roman" w:cs="Times New Roman"/>
          <w:sz w:val="24"/>
          <w:szCs w:val="24"/>
        </w:rPr>
        <w:t>anych</w:t>
      </w:r>
      <w:r w:rsidRPr="007178BA">
        <w:rPr>
          <w:rFonts w:ascii="Times New Roman" w:hAnsi="Times New Roman" w:cs="Times New Roman"/>
          <w:sz w:val="24"/>
          <w:szCs w:val="24"/>
        </w:rPr>
        <w:t xml:space="preserve"> z działalnością RDPP, ich problemów, potrzeb. Wyniki ankiety będą stanowiły punkt wyjścia nie tylko dla wspóln</w:t>
      </w:r>
      <w:r w:rsidR="00B34E86" w:rsidRPr="007178BA">
        <w:rPr>
          <w:rFonts w:ascii="Times New Roman" w:hAnsi="Times New Roman" w:cs="Times New Roman"/>
          <w:sz w:val="24"/>
          <w:szCs w:val="24"/>
        </w:rPr>
        <w:t>ych</w:t>
      </w:r>
      <w:r w:rsidRPr="007178BA">
        <w:rPr>
          <w:rFonts w:ascii="Times New Roman" w:hAnsi="Times New Roman" w:cs="Times New Roman"/>
          <w:sz w:val="24"/>
          <w:szCs w:val="24"/>
        </w:rPr>
        <w:t xml:space="preserve"> dyskusji podczas seminarium</w:t>
      </w:r>
      <w:r w:rsidR="00B34E86" w:rsidRPr="007178BA">
        <w:rPr>
          <w:rFonts w:ascii="Times New Roman" w:hAnsi="Times New Roman" w:cs="Times New Roman"/>
          <w:sz w:val="24"/>
          <w:szCs w:val="24"/>
        </w:rPr>
        <w:t>,</w:t>
      </w:r>
      <w:r w:rsidRPr="007178BA">
        <w:rPr>
          <w:rFonts w:ascii="Times New Roman" w:hAnsi="Times New Roman" w:cs="Times New Roman"/>
          <w:sz w:val="24"/>
          <w:szCs w:val="24"/>
        </w:rPr>
        <w:t xml:space="preserve"> ale również będą pomagały członkom RDPP kształtować ofert</w:t>
      </w:r>
      <w:r w:rsidR="009D727A" w:rsidRPr="007178BA">
        <w:rPr>
          <w:rFonts w:ascii="Times New Roman" w:hAnsi="Times New Roman" w:cs="Times New Roman"/>
          <w:sz w:val="24"/>
          <w:szCs w:val="24"/>
        </w:rPr>
        <w:t>ę</w:t>
      </w:r>
      <w:r w:rsidRPr="007178BA">
        <w:rPr>
          <w:rFonts w:ascii="Times New Roman" w:hAnsi="Times New Roman" w:cs="Times New Roman"/>
          <w:sz w:val="24"/>
          <w:szCs w:val="24"/>
        </w:rPr>
        <w:t xml:space="preserve"> dla organizacji pozarządowych  w kolejnych latach</w:t>
      </w:r>
      <w:r w:rsidR="009D727A" w:rsidRPr="007178BA">
        <w:rPr>
          <w:rFonts w:ascii="Times New Roman" w:hAnsi="Times New Roman" w:cs="Times New Roman"/>
          <w:sz w:val="24"/>
          <w:szCs w:val="24"/>
        </w:rPr>
        <w:t xml:space="preserve">. </w:t>
      </w:r>
      <w:r w:rsidR="00B34E86" w:rsidRPr="007178BA">
        <w:rPr>
          <w:rFonts w:ascii="Times New Roman" w:hAnsi="Times New Roman" w:cs="Times New Roman"/>
          <w:sz w:val="24"/>
          <w:szCs w:val="24"/>
        </w:rPr>
        <w:t>Pani Kluszczyńska wspomniała także o</w:t>
      </w:r>
      <w:r w:rsidR="009D727A" w:rsidRPr="007178BA">
        <w:rPr>
          <w:rFonts w:ascii="Times New Roman" w:hAnsi="Times New Roman" w:cs="Times New Roman"/>
          <w:sz w:val="24"/>
          <w:szCs w:val="24"/>
        </w:rPr>
        <w:t xml:space="preserve"> jubileusz</w:t>
      </w:r>
      <w:r w:rsidR="00B34E86" w:rsidRPr="007178BA">
        <w:rPr>
          <w:rFonts w:ascii="Times New Roman" w:hAnsi="Times New Roman" w:cs="Times New Roman"/>
          <w:sz w:val="24"/>
          <w:szCs w:val="24"/>
        </w:rPr>
        <w:t>u</w:t>
      </w:r>
      <w:r w:rsidR="009D727A" w:rsidRPr="007178BA">
        <w:rPr>
          <w:rFonts w:ascii="Times New Roman" w:hAnsi="Times New Roman" w:cs="Times New Roman"/>
          <w:sz w:val="24"/>
          <w:szCs w:val="24"/>
        </w:rPr>
        <w:t xml:space="preserve"> 20–</w:t>
      </w:r>
      <w:proofErr w:type="spellStart"/>
      <w:r w:rsidR="009D727A" w:rsidRPr="007178BA">
        <w:rPr>
          <w:rFonts w:ascii="Times New Roman" w:hAnsi="Times New Roman" w:cs="Times New Roman"/>
          <w:sz w:val="24"/>
          <w:szCs w:val="24"/>
        </w:rPr>
        <w:t>lecia</w:t>
      </w:r>
      <w:proofErr w:type="spellEnd"/>
      <w:r w:rsidR="009D727A" w:rsidRPr="007178BA">
        <w:rPr>
          <w:rFonts w:ascii="Times New Roman" w:hAnsi="Times New Roman" w:cs="Times New Roman"/>
          <w:sz w:val="24"/>
          <w:szCs w:val="24"/>
        </w:rPr>
        <w:t xml:space="preserve"> ustawy o działalności pożytku publicznego i wolontariacie</w:t>
      </w:r>
      <w:r w:rsidR="002352DB" w:rsidRPr="007178BA">
        <w:rPr>
          <w:rFonts w:ascii="Times New Roman" w:hAnsi="Times New Roman" w:cs="Times New Roman"/>
          <w:sz w:val="24"/>
          <w:szCs w:val="24"/>
        </w:rPr>
        <w:t xml:space="preserve"> i </w:t>
      </w:r>
      <w:r w:rsidR="009D727A" w:rsidRPr="007178BA">
        <w:rPr>
          <w:rFonts w:ascii="Times New Roman" w:hAnsi="Times New Roman" w:cs="Times New Roman"/>
          <w:sz w:val="24"/>
          <w:szCs w:val="24"/>
        </w:rPr>
        <w:t xml:space="preserve"> 20-leci</w:t>
      </w:r>
      <w:r w:rsidR="00B34E86" w:rsidRPr="007178BA">
        <w:rPr>
          <w:rFonts w:ascii="Times New Roman" w:hAnsi="Times New Roman" w:cs="Times New Roman"/>
          <w:sz w:val="24"/>
          <w:szCs w:val="24"/>
        </w:rPr>
        <w:t>u</w:t>
      </w:r>
      <w:r w:rsidR="009D727A" w:rsidRPr="007178BA">
        <w:rPr>
          <w:rFonts w:ascii="Times New Roman" w:hAnsi="Times New Roman" w:cs="Times New Roman"/>
          <w:sz w:val="24"/>
          <w:szCs w:val="24"/>
        </w:rPr>
        <w:t xml:space="preserve"> funkcjonowania rad działalności pożytku publicznego. </w:t>
      </w:r>
    </w:p>
    <w:p w14:paraId="50144C25" w14:textId="3E8E6C38" w:rsidR="002352DB" w:rsidRPr="007178BA" w:rsidRDefault="002352DB" w:rsidP="007178B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8BA">
        <w:rPr>
          <w:rFonts w:ascii="Times New Roman" w:hAnsi="Times New Roman" w:cs="Times New Roman"/>
          <w:sz w:val="24"/>
          <w:szCs w:val="24"/>
        </w:rPr>
        <w:t xml:space="preserve">Drugi temat to spotkania </w:t>
      </w:r>
      <w:proofErr w:type="spellStart"/>
      <w:r w:rsidRPr="007178BA">
        <w:rPr>
          <w:rFonts w:ascii="Times New Roman" w:hAnsi="Times New Roman" w:cs="Times New Roman"/>
          <w:sz w:val="24"/>
          <w:szCs w:val="24"/>
        </w:rPr>
        <w:t>tematvc</w:t>
      </w:r>
      <w:r w:rsidR="00082DA5" w:rsidRPr="007178BA">
        <w:rPr>
          <w:rFonts w:ascii="Times New Roman" w:hAnsi="Times New Roman" w:cs="Times New Roman"/>
          <w:sz w:val="24"/>
          <w:szCs w:val="24"/>
        </w:rPr>
        <w:t>z</w:t>
      </w:r>
      <w:r w:rsidRPr="007178BA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7178BA">
        <w:rPr>
          <w:rFonts w:ascii="Times New Roman" w:hAnsi="Times New Roman" w:cs="Times New Roman"/>
          <w:sz w:val="24"/>
          <w:szCs w:val="24"/>
        </w:rPr>
        <w:t xml:space="preserve"> dla mieszkańców w siedmiu obszarach funkcjonowania </w:t>
      </w:r>
      <w:proofErr w:type="spellStart"/>
      <w:r w:rsidRPr="007178BA">
        <w:rPr>
          <w:rFonts w:ascii="Times New Roman" w:hAnsi="Times New Roman" w:cs="Times New Roman"/>
          <w:sz w:val="24"/>
          <w:szCs w:val="24"/>
        </w:rPr>
        <w:t>ngo</w:t>
      </w:r>
      <w:proofErr w:type="spellEnd"/>
      <w:r w:rsidRPr="007178BA">
        <w:rPr>
          <w:rFonts w:ascii="Times New Roman" w:hAnsi="Times New Roman" w:cs="Times New Roman"/>
          <w:sz w:val="24"/>
          <w:szCs w:val="24"/>
        </w:rPr>
        <w:t xml:space="preserve"> w naszym mieście - to m.in. zdrowie psychiczne, kultura, ochrona środowiska, osoby z niepełnosprawnościami, seniorzy, sport, dzieci i młodzież. </w:t>
      </w:r>
      <w:r w:rsidR="00082DA5" w:rsidRPr="007178BA">
        <w:rPr>
          <w:rFonts w:ascii="Times New Roman" w:hAnsi="Times New Roman" w:cs="Times New Roman"/>
          <w:sz w:val="24"/>
          <w:szCs w:val="24"/>
        </w:rPr>
        <w:t>Na spotkania będą zapraszane organizacje, które zajmują się tematem, jak i mieszka</w:t>
      </w:r>
      <w:r w:rsidR="000C3DAD" w:rsidRPr="007178BA">
        <w:rPr>
          <w:rFonts w:ascii="Times New Roman" w:hAnsi="Times New Roman" w:cs="Times New Roman"/>
          <w:sz w:val="24"/>
          <w:szCs w:val="24"/>
        </w:rPr>
        <w:t>ń</w:t>
      </w:r>
      <w:r w:rsidR="00082DA5" w:rsidRPr="007178BA">
        <w:rPr>
          <w:rFonts w:ascii="Times New Roman" w:hAnsi="Times New Roman" w:cs="Times New Roman"/>
          <w:sz w:val="24"/>
          <w:szCs w:val="24"/>
        </w:rPr>
        <w:t>cy, którzy s</w:t>
      </w:r>
      <w:r w:rsidR="000C3DAD" w:rsidRPr="007178BA">
        <w:rPr>
          <w:rFonts w:ascii="Times New Roman" w:hAnsi="Times New Roman" w:cs="Times New Roman"/>
          <w:sz w:val="24"/>
          <w:szCs w:val="24"/>
        </w:rPr>
        <w:t>ą</w:t>
      </w:r>
      <w:r w:rsidR="00082DA5" w:rsidRPr="007178BA">
        <w:rPr>
          <w:rFonts w:ascii="Times New Roman" w:hAnsi="Times New Roman" w:cs="Times New Roman"/>
          <w:sz w:val="24"/>
          <w:szCs w:val="24"/>
        </w:rPr>
        <w:t xml:space="preserve"> zainteresowani tym tematem jako odbiorcy. W miarę możliwości  spotkania będą moderowane przez przedstawicieli RDPP. Podczas spotkań organizacje mogłyby przedstawiać swoj</w:t>
      </w:r>
      <w:r w:rsidR="00B34E86" w:rsidRPr="007178BA">
        <w:rPr>
          <w:rFonts w:ascii="Times New Roman" w:hAnsi="Times New Roman" w:cs="Times New Roman"/>
          <w:sz w:val="24"/>
          <w:szCs w:val="24"/>
        </w:rPr>
        <w:t>ą</w:t>
      </w:r>
      <w:r w:rsidR="00082DA5" w:rsidRPr="007178BA">
        <w:rPr>
          <w:rFonts w:ascii="Times New Roman" w:hAnsi="Times New Roman" w:cs="Times New Roman"/>
          <w:sz w:val="24"/>
          <w:szCs w:val="24"/>
        </w:rPr>
        <w:t xml:space="preserve"> ofertę i potrzeby w zakresie rozwijania swojej działalności. Spotkania mogłyby odbywać się </w:t>
      </w:r>
      <w:r w:rsidR="00B34E86" w:rsidRPr="007178BA">
        <w:rPr>
          <w:rFonts w:ascii="Times New Roman" w:hAnsi="Times New Roman" w:cs="Times New Roman"/>
          <w:sz w:val="24"/>
          <w:szCs w:val="24"/>
        </w:rPr>
        <w:t>w TCAL 2.Piętro i</w:t>
      </w:r>
      <w:r w:rsidR="00082DA5" w:rsidRPr="007178BA">
        <w:rPr>
          <w:rFonts w:ascii="Times New Roman" w:hAnsi="Times New Roman" w:cs="Times New Roman"/>
          <w:sz w:val="24"/>
          <w:szCs w:val="24"/>
        </w:rPr>
        <w:t xml:space="preserve"> rozpoczęłyby się tuż po wakacjach. Podsumowan</w:t>
      </w:r>
      <w:r w:rsidR="000C3DAD" w:rsidRPr="007178BA">
        <w:rPr>
          <w:rFonts w:ascii="Times New Roman" w:hAnsi="Times New Roman" w:cs="Times New Roman"/>
          <w:sz w:val="24"/>
          <w:szCs w:val="24"/>
        </w:rPr>
        <w:t>ie</w:t>
      </w:r>
      <w:r w:rsidR="00082DA5" w:rsidRPr="007178BA">
        <w:rPr>
          <w:rFonts w:ascii="Times New Roman" w:hAnsi="Times New Roman" w:cs="Times New Roman"/>
          <w:sz w:val="24"/>
          <w:szCs w:val="24"/>
        </w:rPr>
        <w:t xml:space="preserve"> z tych spotkań wraz z fotorelacją byłoby zamieszczane na </w:t>
      </w:r>
      <w:proofErr w:type="spellStart"/>
      <w:r w:rsidR="00082DA5" w:rsidRPr="007178BA">
        <w:rPr>
          <w:rFonts w:ascii="Times New Roman" w:hAnsi="Times New Roman" w:cs="Times New Roman"/>
          <w:sz w:val="24"/>
          <w:szCs w:val="24"/>
        </w:rPr>
        <w:t>orbitorun</w:t>
      </w:r>
      <w:proofErr w:type="spellEnd"/>
      <w:r w:rsidR="00082DA5" w:rsidRPr="007178BA">
        <w:rPr>
          <w:rFonts w:ascii="Times New Roman" w:hAnsi="Times New Roman" w:cs="Times New Roman"/>
          <w:sz w:val="24"/>
          <w:szCs w:val="24"/>
        </w:rPr>
        <w:t xml:space="preserve"> w zakładce „Rada Działalności Pożytku Publicznego”. Trwają jeszcze ostatnie prace w zakresie ostatecznych ustaleń dla pierwszego tematu, czyli dzieci i młodzież – nad tym zakresem pracuje p. Anna </w:t>
      </w:r>
      <w:proofErr w:type="spellStart"/>
      <w:r w:rsidR="00082DA5" w:rsidRPr="007178BA">
        <w:rPr>
          <w:rFonts w:ascii="Times New Roman" w:hAnsi="Times New Roman" w:cs="Times New Roman"/>
          <w:sz w:val="24"/>
          <w:szCs w:val="24"/>
        </w:rPr>
        <w:t>Lamers</w:t>
      </w:r>
      <w:proofErr w:type="spellEnd"/>
      <w:r w:rsidR="00082DA5" w:rsidRPr="007178BA">
        <w:rPr>
          <w:rFonts w:ascii="Times New Roman" w:hAnsi="Times New Roman" w:cs="Times New Roman"/>
          <w:sz w:val="24"/>
          <w:szCs w:val="24"/>
        </w:rPr>
        <w:t xml:space="preserve"> i p. Kinga Mickiewicz</w:t>
      </w:r>
      <w:r w:rsidR="00B34E86" w:rsidRPr="007178BA">
        <w:rPr>
          <w:rFonts w:ascii="Times New Roman" w:hAnsi="Times New Roman" w:cs="Times New Roman"/>
          <w:sz w:val="24"/>
          <w:szCs w:val="24"/>
        </w:rPr>
        <w:t>-Schlesinger</w:t>
      </w:r>
      <w:r w:rsidR="00082DA5" w:rsidRPr="007178BA">
        <w:rPr>
          <w:rFonts w:ascii="Times New Roman" w:hAnsi="Times New Roman" w:cs="Times New Roman"/>
          <w:sz w:val="24"/>
          <w:szCs w:val="24"/>
        </w:rPr>
        <w:t xml:space="preserve">. Na kolejnym posiedzeniu RDPP będą przedstawione szczegóły dotyczące tego spotkania. </w:t>
      </w:r>
    </w:p>
    <w:p w14:paraId="440F89D7" w14:textId="4E6A9583" w:rsidR="00DD657C" w:rsidRPr="007178BA" w:rsidRDefault="00082DA5" w:rsidP="007178B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8BA">
        <w:rPr>
          <w:rFonts w:ascii="Times New Roman" w:hAnsi="Times New Roman" w:cs="Times New Roman"/>
          <w:sz w:val="24"/>
          <w:szCs w:val="24"/>
        </w:rPr>
        <w:t xml:space="preserve">Trzeci temat to </w:t>
      </w:r>
      <w:r w:rsidR="00B34E86" w:rsidRPr="007178BA">
        <w:rPr>
          <w:rFonts w:ascii="Times New Roman" w:hAnsi="Times New Roman" w:cs="Times New Roman"/>
          <w:sz w:val="24"/>
          <w:szCs w:val="24"/>
        </w:rPr>
        <w:t>T</w:t>
      </w:r>
      <w:r w:rsidRPr="007178BA">
        <w:rPr>
          <w:rFonts w:ascii="Times New Roman" w:hAnsi="Times New Roman" w:cs="Times New Roman"/>
          <w:sz w:val="24"/>
          <w:szCs w:val="24"/>
        </w:rPr>
        <w:t xml:space="preserve">oruńskie </w:t>
      </w:r>
      <w:r w:rsidR="00B34E86" w:rsidRPr="007178BA">
        <w:rPr>
          <w:rFonts w:ascii="Times New Roman" w:hAnsi="Times New Roman" w:cs="Times New Roman"/>
          <w:sz w:val="24"/>
          <w:szCs w:val="24"/>
        </w:rPr>
        <w:t>F</w:t>
      </w:r>
      <w:r w:rsidRPr="007178BA">
        <w:rPr>
          <w:rFonts w:ascii="Times New Roman" w:hAnsi="Times New Roman" w:cs="Times New Roman"/>
          <w:sz w:val="24"/>
          <w:szCs w:val="24"/>
        </w:rPr>
        <w:t>orum Organizacji Pozarządowych. Pani Ewa</w:t>
      </w:r>
      <w:r w:rsidR="00B34E86" w:rsidRPr="007178BA">
        <w:rPr>
          <w:rFonts w:ascii="Times New Roman" w:hAnsi="Times New Roman" w:cs="Times New Roman"/>
          <w:sz w:val="24"/>
          <w:szCs w:val="24"/>
        </w:rPr>
        <w:t xml:space="preserve"> Kluszczyńska</w:t>
      </w:r>
      <w:r w:rsidRPr="007178BA">
        <w:rPr>
          <w:rFonts w:ascii="Times New Roman" w:hAnsi="Times New Roman" w:cs="Times New Roman"/>
          <w:sz w:val="24"/>
          <w:szCs w:val="24"/>
        </w:rPr>
        <w:t xml:space="preserve"> zaproponowała, aby jed</w:t>
      </w:r>
      <w:r w:rsidR="008D1083" w:rsidRPr="007178BA">
        <w:rPr>
          <w:rFonts w:ascii="Times New Roman" w:hAnsi="Times New Roman" w:cs="Times New Roman"/>
          <w:sz w:val="24"/>
          <w:szCs w:val="24"/>
        </w:rPr>
        <w:t>na z sesji wspólnych na Forum</w:t>
      </w:r>
      <w:r w:rsidRPr="007178BA">
        <w:rPr>
          <w:rFonts w:ascii="Times New Roman" w:hAnsi="Times New Roman" w:cs="Times New Roman"/>
          <w:sz w:val="24"/>
          <w:szCs w:val="24"/>
        </w:rPr>
        <w:t xml:space="preserve"> był</w:t>
      </w:r>
      <w:r w:rsidR="008D1083" w:rsidRPr="007178BA">
        <w:rPr>
          <w:rFonts w:ascii="Times New Roman" w:hAnsi="Times New Roman" w:cs="Times New Roman"/>
          <w:sz w:val="24"/>
          <w:szCs w:val="24"/>
        </w:rPr>
        <w:t>a zatytułowana „</w:t>
      </w:r>
      <w:r w:rsidR="000C3DAD" w:rsidRPr="007178BA">
        <w:rPr>
          <w:rFonts w:ascii="Times New Roman" w:hAnsi="Times New Roman" w:cs="Times New Roman"/>
          <w:sz w:val="24"/>
          <w:szCs w:val="24"/>
        </w:rPr>
        <w:t>C</w:t>
      </w:r>
      <w:r w:rsidR="008D1083" w:rsidRPr="007178BA">
        <w:rPr>
          <w:rFonts w:ascii="Times New Roman" w:hAnsi="Times New Roman" w:cs="Times New Roman"/>
          <w:sz w:val="24"/>
          <w:szCs w:val="24"/>
        </w:rPr>
        <w:t xml:space="preserve">o słychać w Radzie Działalności Pożytku Publicznego?” – ta część trwałaby maksymalnie 45 minut, a tematy podczas sesji plenarnej obejmowałyby spotkania tematyczne, wyniki ankietyzacji, przedstawienie aktywności </w:t>
      </w:r>
      <w:r w:rsidR="006940D5" w:rsidRPr="007178BA">
        <w:rPr>
          <w:rFonts w:ascii="Times New Roman" w:hAnsi="Times New Roman" w:cs="Times New Roman"/>
          <w:sz w:val="24"/>
          <w:szCs w:val="24"/>
        </w:rPr>
        <w:t>R</w:t>
      </w:r>
      <w:r w:rsidR="008D1083" w:rsidRPr="007178BA">
        <w:rPr>
          <w:rFonts w:ascii="Times New Roman" w:hAnsi="Times New Roman" w:cs="Times New Roman"/>
          <w:sz w:val="24"/>
          <w:szCs w:val="24"/>
        </w:rPr>
        <w:t xml:space="preserve">ady w pierwszym roku kadencji, plany na przyszłość, dyżury. Dodatkowo na </w:t>
      </w:r>
      <w:r w:rsidR="006940D5" w:rsidRPr="007178BA">
        <w:rPr>
          <w:rFonts w:ascii="Times New Roman" w:hAnsi="Times New Roman" w:cs="Times New Roman"/>
          <w:sz w:val="24"/>
          <w:szCs w:val="24"/>
        </w:rPr>
        <w:t>Fo</w:t>
      </w:r>
      <w:r w:rsidR="008D1083" w:rsidRPr="007178BA">
        <w:rPr>
          <w:rFonts w:ascii="Times New Roman" w:hAnsi="Times New Roman" w:cs="Times New Roman"/>
          <w:sz w:val="24"/>
          <w:szCs w:val="24"/>
        </w:rPr>
        <w:t>rum byłyby przeprowadzone trzy sesje warsztatowe:</w:t>
      </w:r>
    </w:p>
    <w:p w14:paraId="791F8AC9" w14:textId="033F88D3" w:rsidR="008D1083" w:rsidRDefault="008D1083" w:rsidP="008D10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źródła finansowania dla organizacji pozarządowych (rządowe, samorządowe, biznesowe</w:t>
      </w:r>
      <w:r w:rsidR="006940D5">
        <w:rPr>
          <w:rFonts w:ascii="Times New Roman" w:hAnsi="Times New Roman" w:cs="Times New Roman"/>
          <w:sz w:val="24"/>
          <w:szCs w:val="24"/>
        </w:rPr>
        <w:t>,</w:t>
      </w:r>
    </w:p>
    <w:p w14:paraId="0F147758" w14:textId="014D9121" w:rsidR="008D1083" w:rsidRDefault="008D1083" w:rsidP="008D10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warsztaty z myślenia projektowego, na czym ono polega, jak wykorzystywać myślenie projektowe w procesie pozyskiwania grantów</w:t>
      </w:r>
      <w:r w:rsidR="00E60BB9">
        <w:rPr>
          <w:rFonts w:ascii="Times New Roman" w:hAnsi="Times New Roman" w:cs="Times New Roman"/>
          <w:sz w:val="24"/>
          <w:szCs w:val="24"/>
        </w:rPr>
        <w:t>,</w:t>
      </w:r>
    </w:p>
    <w:p w14:paraId="398027E3" w14:textId="0965386D" w:rsidR="008D1083" w:rsidRDefault="008D1083" w:rsidP="008D10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 informować i promować działalnoś</w:t>
      </w:r>
      <w:r w:rsidR="006940D5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organizacji (spotkanie ze specjalistą, w jaki sposób zainteresowa</w:t>
      </w:r>
      <w:r w:rsidR="00E60BB9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swoją działalności</w:t>
      </w:r>
      <w:r w:rsidR="00E60BB9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, jak robić to dobrze, jak zachęcać odbiorców</w:t>
      </w:r>
      <w:r w:rsidR="006940D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D8AF162" w14:textId="0B325DB5" w:rsidR="008D1083" w:rsidRDefault="008D1083" w:rsidP="008D10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Kluszc</w:t>
      </w:r>
      <w:r w:rsidR="00E60BB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yńska dodała, </w:t>
      </w:r>
      <w:r w:rsidR="000C3DAD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dodatkowe kwestie</w:t>
      </w:r>
      <w:r w:rsidR="00E60BB9">
        <w:rPr>
          <w:rFonts w:ascii="Times New Roman" w:hAnsi="Times New Roman" w:cs="Times New Roman"/>
          <w:sz w:val="24"/>
          <w:szCs w:val="24"/>
        </w:rPr>
        <w:t>, jakie</w:t>
      </w:r>
      <w:r>
        <w:rPr>
          <w:rFonts w:ascii="Times New Roman" w:hAnsi="Times New Roman" w:cs="Times New Roman"/>
          <w:sz w:val="24"/>
          <w:szCs w:val="24"/>
        </w:rPr>
        <w:t xml:space="preserve"> mogł</w:t>
      </w:r>
      <w:r w:rsidR="00E60BB9">
        <w:rPr>
          <w:rFonts w:ascii="Times New Roman" w:hAnsi="Times New Roman" w:cs="Times New Roman"/>
          <w:sz w:val="24"/>
          <w:szCs w:val="24"/>
        </w:rPr>
        <w:t>yby</w:t>
      </w:r>
      <w:r>
        <w:rPr>
          <w:rFonts w:ascii="Times New Roman" w:hAnsi="Times New Roman" w:cs="Times New Roman"/>
          <w:sz w:val="24"/>
          <w:szCs w:val="24"/>
        </w:rPr>
        <w:t xml:space="preserve"> być poruszone na Forum mogłyby wybrzmieć </w:t>
      </w:r>
      <w:r w:rsidR="002F5BDA">
        <w:rPr>
          <w:rFonts w:ascii="Times New Roman" w:hAnsi="Times New Roman" w:cs="Times New Roman"/>
          <w:sz w:val="24"/>
          <w:szCs w:val="24"/>
        </w:rPr>
        <w:t>w ankietach, któr</w:t>
      </w:r>
      <w:r w:rsidR="000C3DAD">
        <w:rPr>
          <w:rFonts w:ascii="Times New Roman" w:hAnsi="Times New Roman" w:cs="Times New Roman"/>
          <w:sz w:val="24"/>
          <w:szCs w:val="24"/>
        </w:rPr>
        <w:t>e</w:t>
      </w:r>
      <w:r w:rsidR="002F5BDA">
        <w:rPr>
          <w:rFonts w:ascii="Times New Roman" w:hAnsi="Times New Roman" w:cs="Times New Roman"/>
          <w:sz w:val="24"/>
          <w:szCs w:val="24"/>
        </w:rPr>
        <w:t xml:space="preserve"> </w:t>
      </w:r>
      <w:r w:rsidR="000C3DAD">
        <w:rPr>
          <w:rFonts w:ascii="Times New Roman" w:hAnsi="Times New Roman" w:cs="Times New Roman"/>
          <w:sz w:val="24"/>
          <w:szCs w:val="24"/>
        </w:rPr>
        <w:t>są</w:t>
      </w:r>
      <w:r w:rsidR="002F5BDA">
        <w:rPr>
          <w:rFonts w:ascii="Times New Roman" w:hAnsi="Times New Roman" w:cs="Times New Roman"/>
          <w:sz w:val="24"/>
          <w:szCs w:val="24"/>
        </w:rPr>
        <w:t xml:space="preserve"> zaplanowana do realizacji. </w:t>
      </w:r>
    </w:p>
    <w:p w14:paraId="7660A730" w14:textId="1CD342F5" w:rsidR="00C46109" w:rsidRDefault="002F5BDA" w:rsidP="00C4610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przewodnicząca zaproponowała, aby ostateczne szczegół</w:t>
      </w:r>
      <w:r w:rsidR="00510726">
        <w:rPr>
          <w:rFonts w:ascii="Times New Roman" w:hAnsi="Times New Roman" w:cs="Times New Roman"/>
          <w:sz w:val="24"/>
          <w:szCs w:val="24"/>
        </w:rPr>
        <w:t>y, harmonogram spotkań</w:t>
      </w:r>
      <w:r>
        <w:rPr>
          <w:rFonts w:ascii="Times New Roman" w:hAnsi="Times New Roman" w:cs="Times New Roman"/>
          <w:sz w:val="24"/>
          <w:szCs w:val="24"/>
        </w:rPr>
        <w:t xml:space="preserve">  tematycznych</w:t>
      </w:r>
      <w:r w:rsidR="00510726">
        <w:rPr>
          <w:rFonts w:ascii="Times New Roman" w:hAnsi="Times New Roman" w:cs="Times New Roman"/>
          <w:sz w:val="24"/>
          <w:szCs w:val="24"/>
        </w:rPr>
        <w:t>, moderatorzy</w:t>
      </w:r>
      <w:r>
        <w:rPr>
          <w:rFonts w:ascii="Times New Roman" w:hAnsi="Times New Roman" w:cs="Times New Roman"/>
          <w:sz w:val="24"/>
          <w:szCs w:val="24"/>
        </w:rPr>
        <w:t xml:space="preserve"> były ustalone na kolejnym posiedzeniu grupy roboczej. Pani</w:t>
      </w:r>
    </w:p>
    <w:p w14:paraId="0862A555" w14:textId="74FAC615" w:rsidR="002F5BDA" w:rsidRDefault="002F5BDA" w:rsidP="008D10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Kluszczyńska poinformowała, że takie ustalenia zostaną podjęte za kolejnym spotk</w:t>
      </w:r>
      <w:r w:rsidR="00E60BB9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iu grupy. Przewodnicząca poprosiła o poinformowanie o terminie spotkania i zadeklarowała udział w nim. </w:t>
      </w:r>
    </w:p>
    <w:p w14:paraId="750EC91D" w14:textId="3C3EDFD9" w:rsidR="00510726" w:rsidRDefault="00510726" w:rsidP="008D10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</w:t>
      </w:r>
      <w:r w:rsidR="00232C3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esie planowanego seminarium dla rad działalności po</w:t>
      </w:r>
      <w:r w:rsidR="00232C3A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ytku publicznego Przewodnicząca zadeklarowała, że nawiąże kontakty z radami z innych miast. Zanim zostaną wysłane zaproszenia do udziału w seminarium</w:t>
      </w:r>
      <w:r w:rsidR="006940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należy omówić kwestie finans</w:t>
      </w:r>
      <w:r w:rsidR="00232C3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wania tego wydarzenia z dyrektore</w:t>
      </w:r>
      <w:r w:rsidR="00232C3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0D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ydziału </w:t>
      </w:r>
      <w:r w:rsidR="000C3DA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omunikacji S</w:t>
      </w:r>
      <w:r w:rsidR="00232C3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oł</w:t>
      </w:r>
      <w:r w:rsidR="00232C3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cznej i Informacji. </w:t>
      </w:r>
    </w:p>
    <w:p w14:paraId="4C875B67" w14:textId="77777777" w:rsidR="00DD657C" w:rsidRDefault="00DD657C" w:rsidP="00E605B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E1F03C" w14:textId="5B438FE3" w:rsidR="00E90A1C" w:rsidRDefault="00E90A1C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3D846" w14:textId="120B0832" w:rsidR="00E90A1C" w:rsidRPr="004E50D2" w:rsidRDefault="00435D27" w:rsidP="0025678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50D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90A1C" w:rsidRPr="004E50D2">
        <w:rPr>
          <w:rFonts w:ascii="Times New Roman" w:hAnsi="Times New Roman" w:cs="Times New Roman"/>
          <w:b/>
          <w:bCs/>
          <w:sz w:val="24"/>
          <w:szCs w:val="24"/>
        </w:rPr>
        <w:t>d 4</w:t>
      </w:r>
    </w:p>
    <w:p w14:paraId="709B18B9" w14:textId="378F15B6" w:rsidR="00574539" w:rsidRDefault="00510726" w:rsidP="00E605B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</w:t>
      </w:r>
      <w:r w:rsidR="000C3DA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wskazała, że dyrektor </w:t>
      </w:r>
      <w:r w:rsidR="006940D5">
        <w:rPr>
          <w:rFonts w:ascii="Times New Roman" w:hAnsi="Times New Roman" w:cs="Times New Roman"/>
          <w:sz w:val="24"/>
          <w:szCs w:val="24"/>
        </w:rPr>
        <w:t xml:space="preserve">Łukasz </w:t>
      </w:r>
      <w:proofErr w:type="spellStart"/>
      <w:r>
        <w:rPr>
          <w:rFonts w:ascii="Times New Roman" w:hAnsi="Times New Roman" w:cs="Times New Roman"/>
          <w:sz w:val="24"/>
          <w:szCs w:val="24"/>
        </w:rPr>
        <w:t>Szarszewski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spotk</w:t>
      </w:r>
      <w:r w:rsidR="000C5DEC">
        <w:rPr>
          <w:rFonts w:ascii="Times New Roman" w:hAnsi="Times New Roman" w:cs="Times New Roman"/>
          <w:sz w:val="24"/>
          <w:szCs w:val="24"/>
        </w:rPr>
        <w:t>aniu RDPP organ</w:t>
      </w:r>
      <w:r w:rsidR="00232C3A">
        <w:rPr>
          <w:rFonts w:ascii="Times New Roman" w:hAnsi="Times New Roman" w:cs="Times New Roman"/>
          <w:sz w:val="24"/>
          <w:szCs w:val="24"/>
        </w:rPr>
        <w:t>izowanym</w:t>
      </w:r>
      <w:r w:rsidR="000C5DEC">
        <w:rPr>
          <w:rFonts w:ascii="Times New Roman" w:hAnsi="Times New Roman" w:cs="Times New Roman"/>
          <w:sz w:val="24"/>
          <w:szCs w:val="24"/>
        </w:rPr>
        <w:t xml:space="preserve"> w TCAL 2. Pi</w:t>
      </w:r>
      <w:r w:rsidR="006940D5">
        <w:rPr>
          <w:rFonts w:ascii="Times New Roman" w:hAnsi="Times New Roman" w:cs="Times New Roman"/>
          <w:sz w:val="24"/>
          <w:szCs w:val="24"/>
        </w:rPr>
        <w:t>ę</w:t>
      </w:r>
      <w:r w:rsidR="000C5DEC">
        <w:rPr>
          <w:rFonts w:ascii="Times New Roman" w:hAnsi="Times New Roman" w:cs="Times New Roman"/>
          <w:sz w:val="24"/>
          <w:szCs w:val="24"/>
        </w:rPr>
        <w:t>tro informował, że C</w:t>
      </w:r>
      <w:r w:rsidR="006940D5">
        <w:rPr>
          <w:rFonts w:ascii="Times New Roman" w:hAnsi="Times New Roman" w:cs="Times New Roman"/>
          <w:sz w:val="24"/>
          <w:szCs w:val="24"/>
        </w:rPr>
        <w:t xml:space="preserve">entrum </w:t>
      </w:r>
      <w:r w:rsidR="000C5DEC">
        <w:rPr>
          <w:rFonts w:ascii="Times New Roman" w:hAnsi="Times New Roman" w:cs="Times New Roman"/>
          <w:sz w:val="24"/>
          <w:szCs w:val="24"/>
        </w:rPr>
        <w:t>W</w:t>
      </w:r>
      <w:r w:rsidR="006940D5">
        <w:rPr>
          <w:rFonts w:ascii="Times New Roman" w:hAnsi="Times New Roman" w:cs="Times New Roman"/>
          <w:sz w:val="24"/>
          <w:szCs w:val="24"/>
        </w:rPr>
        <w:t xml:space="preserve">sparcia </w:t>
      </w:r>
      <w:r w:rsidR="000C5DEC">
        <w:rPr>
          <w:rFonts w:ascii="Times New Roman" w:hAnsi="Times New Roman" w:cs="Times New Roman"/>
          <w:sz w:val="24"/>
          <w:szCs w:val="24"/>
        </w:rPr>
        <w:t>B</w:t>
      </w:r>
      <w:r w:rsidR="006940D5">
        <w:rPr>
          <w:rFonts w:ascii="Times New Roman" w:hAnsi="Times New Roman" w:cs="Times New Roman"/>
          <w:sz w:val="24"/>
          <w:szCs w:val="24"/>
        </w:rPr>
        <w:t>iznesu</w:t>
      </w:r>
      <w:r w:rsidR="000C5DEC">
        <w:rPr>
          <w:rFonts w:ascii="Times New Roman" w:hAnsi="Times New Roman" w:cs="Times New Roman"/>
          <w:sz w:val="24"/>
          <w:szCs w:val="24"/>
        </w:rPr>
        <w:t xml:space="preserve"> może wyznaczyć pracownika do udzia</w:t>
      </w:r>
      <w:r w:rsidR="00232C3A">
        <w:rPr>
          <w:rFonts w:ascii="Times New Roman" w:hAnsi="Times New Roman" w:cs="Times New Roman"/>
          <w:sz w:val="24"/>
          <w:szCs w:val="24"/>
        </w:rPr>
        <w:t>ł</w:t>
      </w:r>
      <w:r w:rsidR="000C5DEC">
        <w:rPr>
          <w:rFonts w:ascii="Times New Roman" w:hAnsi="Times New Roman" w:cs="Times New Roman"/>
          <w:sz w:val="24"/>
          <w:szCs w:val="24"/>
        </w:rPr>
        <w:t>u w dyżurach. W dyżurze po</w:t>
      </w:r>
      <w:r w:rsidR="00232C3A">
        <w:rPr>
          <w:rFonts w:ascii="Times New Roman" w:hAnsi="Times New Roman" w:cs="Times New Roman"/>
          <w:sz w:val="24"/>
          <w:szCs w:val="24"/>
        </w:rPr>
        <w:t>winni</w:t>
      </w:r>
      <w:r w:rsidR="000C5DEC">
        <w:rPr>
          <w:rFonts w:ascii="Times New Roman" w:hAnsi="Times New Roman" w:cs="Times New Roman"/>
          <w:sz w:val="24"/>
          <w:szCs w:val="24"/>
        </w:rPr>
        <w:t xml:space="preserve"> bra</w:t>
      </w:r>
      <w:r w:rsidR="00232C3A">
        <w:rPr>
          <w:rFonts w:ascii="Times New Roman" w:hAnsi="Times New Roman" w:cs="Times New Roman"/>
          <w:sz w:val="24"/>
          <w:szCs w:val="24"/>
        </w:rPr>
        <w:t>ć</w:t>
      </w:r>
      <w:r w:rsidR="000C5DEC">
        <w:rPr>
          <w:rFonts w:ascii="Times New Roman" w:hAnsi="Times New Roman" w:cs="Times New Roman"/>
          <w:sz w:val="24"/>
          <w:szCs w:val="24"/>
        </w:rPr>
        <w:t xml:space="preserve"> udział pracownicy merytoryczni UMT oraz przedstawiciel NGO. Organizacje musiałyby dowiedzieć się, </w:t>
      </w:r>
      <w:r w:rsidR="006940D5">
        <w:rPr>
          <w:rFonts w:ascii="Times New Roman" w:hAnsi="Times New Roman" w:cs="Times New Roman"/>
          <w:sz w:val="24"/>
          <w:szCs w:val="24"/>
        </w:rPr>
        <w:t>ż</w:t>
      </w:r>
      <w:r w:rsidR="000C5DEC">
        <w:rPr>
          <w:rFonts w:ascii="Times New Roman" w:hAnsi="Times New Roman" w:cs="Times New Roman"/>
          <w:sz w:val="24"/>
          <w:szCs w:val="24"/>
        </w:rPr>
        <w:t>e takie dyżury s</w:t>
      </w:r>
      <w:r w:rsidR="00232C3A">
        <w:rPr>
          <w:rFonts w:ascii="Times New Roman" w:hAnsi="Times New Roman" w:cs="Times New Roman"/>
          <w:sz w:val="24"/>
          <w:szCs w:val="24"/>
        </w:rPr>
        <w:t>ą</w:t>
      </w:r>
      <w:r w:rsidR="000C5DEC">
        <w:rPr>
          <w:rFonts w:ascii="Times New Roman" w:hAnsi="Times New Roman" w:cs="Times New Roman"/>
          <w:sz w:val="24"/>
          <w:szCs w:val="24"/>
        </w:rPr>
        <w:t xml:space="preserve"> organizowane. Nale</w:t>
      </w:r>
      <w:r w:rsidR="00232C3A">
        <w:rPr>
          <w:rFonts w:ascii="Times New Roman" w:hAnsi="Times New Roman" w:cs="Times New Roman"/>
          <w:sz w:val="24"/>
          <w:szCs w:val="24"/>
        </w:rPr>
        <w:t>ż</w:t>
      </w:r>
      <w:r w:rsidR="000C5DEC">
        <w:rPr>
          <w:rFonts w:ascii="Times New Roman" w:hAnsi="Times New Roman" w:cs="Times New Roman"/>
          <w:sz w:val="24"/>
          <w:szCs w:val="24"/>
        </w:rPr>
        <w:t>y zastanowić się, jakie dzia</w:t>
      </w:r>
      <w:r w:rsidR="00232C3A">
        <w:rPr>
          <w:rFonts w:ascii="Times New Roman" w:hAnsi="Times New Roman" w:cs="Times New Roman"/>
          <w:sz w:val="24"/>
          <w:szCs w:val="24"/>
        </w:rPr>
        <w:t>ł</w:t>
      </w:r>
      <w:r w:rsidR="000C5DEC">
        <w:rPr>
          <w:rFonts w:ascii="Times New Roman" w:hAnsi="Times New Roman" w:cs="Times New Roman"/>
          <w:sz w:val="24"/>
          <w:szCs w:val="24"/>
        </w:rPr>
        <w:t>ania podjąć</w:t>
      </w:r>
      <w:r w:rsidR="006940D5">
        <w:rPr>
          <w:rFonts w:ascii="Times New Roman" w:hAnsi="Times New Roman" w:cs="Times New Roman"/>
          <w:sz w:val="24"/>
          <w:szCs w:val="24"/>
        </w:rPr>
        <w:t>,</w:t>
      </w:r>
      <w:r w:rsidR="000C5DEC">
        <w:rPr>
          <w:rFonts w:ascii="Times New Roman" w:hAnsi="Times New Roman" w:cs="Times New Roman"/>
          <w:sz w:val="24"/>
          <w:szCs w:val="24"/>
        </w:rPr>
        <w:t xml:space="preserve"> aby dotrze</w:t>
      </w:r>
      <w:r w:rsidR="006940D5">
        <w:rPr>
          <w:rFonts w:ascii="Times New Roman" w:hAnsi="Times New Roman" w:cs="Times New Roman"/>
          <w:sz w:val="24"/>
          <w:szCs w:val="24"/>
        </w:rPr>
        <w:t>ć</w:t>
      </w:r>
      <w:r w:rsidR="000C5DEC">
        <w:rPr>
          <w:rFonts w:ascii="Times New Roman" w:hAnsi="Times New Roman" w:cs="Times New Roman"/>
          <w:sz w:val="24"/>
          <w:szCs w:val="24"/>
        </w:rPr>
        <w:t xml:space="preserve"> z t</w:t>
      </w:r>
      <w:r w:rsidR="006940D5">
        <w:rPr>
          <w:rFonts w:ascii="Times New Roman" w:hAnsi="Times New Roman" w:cs="Times New Roman"/>
          <w:sz w:val="24"/>
          <w:szCs w:val="24"/>
        </w:rPr>
        <w:t>ą</w:t>
      </w:r>
      <w:r w:rsidR="000C5DEC">
        <w:rPr>
          <w:rFonts w:ascii="Times New Roman" w:hAnsi="Times New Roman" w:cs="Times New Roman"/>
          <w:sz w:val="24"/>
          <w:szCs w:val="24"/>
        </w:rPr>
        <w:t xml:space="preserve"> informacją do jak najszerszej grupy odbiorców. Pani </w:t>
      </w:r>
      <w:r w:rsidR="006940D5">
        <w:rPr>
          <w:rFonts w:ascii="Times New Roman" w:hAnsi="Times New Roman" w:cs="Times New Roman"/>
          <w:sz w:val="24"/>
          <w:szCs w:val="24"/>
        </w:rPr>
        <w:t xml:space="preserve">Małgorzata </w:t>
      </w:r>
      <w:r w:rsidR="00232C3A">
        <w:rPr>
          <w:rFonts w:ascii="Times New Roman" w:hAnsi="Times New Roman" w:cs="Times New Roman"/>
          <w:sz w:val="24"/>
          <w:szCs w:val="24"/>
        </w:rPr>
        <w:t>S</w:t>
      </w:r>
      <w:r w:rsidR="000C5DEC">
        <w:rPr>
          <w:rFonts w:ascii="Times New Roman" w:hAnsi="Times New Roman" w:cs="Times New Roman"/>
          <w:sz w:val="24"/>
          <w:szCs w:val="24"/>
        </w:rPr>
        <w:t>kibic</w:t>
      </w:r>
      <w:r w:rsidR="00232C3A">
        <w:rPr>
          <w:rFonts w:ascii="Times New Roman" w:hAnsi="Times New Roman" w:cs="Times New Roman"/>
          <w:sz w:val="24"/>
          <w:szCs w:val="24"/>
        </w:rPr>
        <w:t>k</w:t>
      </w:r>
      <w:r w:rsidR="000C5DEC">
        <w:rPr>
          <w:rFonts w:ascii="Times New Roman" w:hAnsi="Times New Roman" w:cs="Times New Roman"/>
          <w:sz w:val="24"/>
          <w:szCs w:val="24"/>
        </w:rPr>
        <w:t>a wska</w:t>
      </w:r>
      <w:r w:rsidR="00232C3A">
        <w:rPr>
          <w:rFonts w:ascii="Times New Roman" w:hAnsi="Times New Roman" w:cs="Times New Roman"/>
          <w:sz w:val="24"/>
          <w:szCs w:val="24"/>
        </w:rPr>
        <w:t>z</w:t>
      </w:r>
      <w:r w:rsidR="000C5DEC">
        <w:rPr>
          <w:rFonts w:ascii="Times New Roman" w:hAnsi="Times New Roman" w:cs="Times New Roman"/>
          <w:sz w:val="24"/>
          <w:szCs w:val="24"/>
        </w:rPr>
        <w:t>ała, że wcześniej był wysyłany newsletter RDPP i moż</w:t>
      </w:r>
      <w:r w:rsidR="00232C3A">
        <w:rPr>
          <w:rFonts w:ascii="Times New Roman" w:hAnsi="Times New Roman" w:cs="Times New Roman"/>
          <w:sz w:val="24"/>
          <w:szCs w:val="24"/>
        </w:rPr>
        <w:t>na</w:t>
      </w:r>
      <w:r w:rsidR="000C5DEC">
        <w:rPr>
          <w:rFonts w:ascii="Times New Roman" w:hAnsi="Times New Roman" w:cs="Times New Roman"/>
          <w:sz w:val="24"/>
          <w:szCs w:val="24"/>
        </w:rPr>
        <w:t xml:space="preserve"> by kontynuować to działanie. </w:t>
      </w:r>
    </w:p>
    <w:p w14:paraId="44C8ACAF" w14:textId="2A7CD7DF" w:rsidR="000C5DEC" w:rsidRDefault="000C5DEC" w:rsidP="00E605B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</w:t>
      </w:r>
      <w:r w:rsidR="007C1075">
        <w:rPr>
          <w:rFonts w:ascii="Times New Roman" w:hAnsi="Times New Roman" w:cs="Times New Roman"/>
          <w:sz w:val="24"/>
          <w:szCs w:val="24"/>
        </w:rPr>
        <w:t>dodała</w:t>
      </w:r>
      <w:r>
        <w:rPr>
          <w:rFonts w:ascii="Times New Roman" w:hAnsi="Times New Roman" w:cs="Times New Roman"/>
          <w:sz w:val="24"/>
          <w:szCs w:val="24"/>
        </w:rPr>
        <w:t>, że należy us</w:t>
      </w:r>
      <w:r w:rsidR="0089668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896685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wolne terminy w TCAL 2.Piętro</w:t>
      </w:r>
      <w:r w:rsidR="006940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kiedy mo</w:t>
      </w:r>
      <w:r w:rsidR="00232C3A">
        <w:rPr>
          <w:rFonts w:ascii="Times New Roman" w:hAnsi="Times New Roman" w:cs="Times New Roman"/>
          <w:sz w:val="24"/>
          <w:szCs w:val="24"/>
        </w:rPr>
        <w:t>żna</w:t>
      </w:r>
      <w:r>
        <w:rPr>
          <w:rFonts w:ascii="Times New Roman" w:hAnsi="Times New Roman" w:cs="Times New Roman"/>
          <w:sz w:val="24"/>
          <w:szCs w:val="24"/>
        </w:rPr>
        <w:t xml:space="preserve"> by prowad</w:t>
      </w:r>
      <w:r w:rsidR="0089668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ić dyżury. Na spotkaniu zebrani ustalili, że m</w:t>
      </w:r>
      <w:r w:rsidR="0002336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głby to być zaw</w:t>
      </w:r>
      <w:r w:rsidR="0002336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ze pierwszy i ostatni cz</w:t>
      </w:r>
      <w:r w:rsidR="0002336A">
        <w:rPr>
          <w:rFonts w:ascii="Times New Roman" w:hAnsi="Times New Roman" w:cs="Times New Roman"/>
          <w:sz w:val="24"/>
          <w:szCs w:val="24"/>
        </w:rPr>
        <w:t xml:space="preserve">wartek miesiąca. </w:t>
      </w:r>
      <w:r w:rsidR="000C3D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14F3F" w14:textId="77777777" w:rsidR="00E90A1C" w:rsidRPr="0025678A" w:rsidRDefault="00E90A1C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ACA7A" w14:textId="722697CA" w:rsidR="00A14A95" w:rsidRPr="0025678A" w:rsidRDefault="00A14A95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A08AF" w14:textId="39946BC4" w:rsidR="00A14A95" w:rsidRPr="004E50D2" w:rsidRDefault="00435D27" w:rsidP="0025678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50D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14A95" w:rsidRPr="004E50D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930B79" w:rsidRPr="004E50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4A95" w:rsidRPr="004E50D2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</w:p>
    <w:p w14:paraId="64C242D9" w14:textId="4DC8238A" w:rsidR="009F5DAA" w:rsidRDefault="00B254AF" w:rsidP="00E605B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C3DAD">
        <w:rPr>
          <w:rFonts w:ascii="Times New Roman" w:hAnsi="Times New Roman" w:cs="Times New Roman"/>
          <w:sz w:val="24"/>
          <w:szCs w:val="24"/>
        </w:rPr>
        <w:t>rzewodnicząca poprosiła zebranych o propozycje terminów kolejnych spotkań. Pan Walkusz zasugerował, aby terminarz spotkań RDPP uwzględniał kalendarz sesji</w:t>
      </w:r>
      <w:r w:rsidR="00FB67FF">
        <w:rPr>
          <w:rFonts w:ascii="Times New Roman" w:hAnsi="Times New Roman" w:cs="Times New Roman"/>
          <w:sz w:val="24"/>
          <w:szCs w:val="24"/>
        </w:rPr>
        <w:t xml:space="preserve"> </w:t>
      </w:r>
      <w:r w:rsidR="006940D5">
        <w:rPr>
          <w:rFonts w:ascii="Times New Roman" w:hAnsi="Times New Roman" w:cs="Times New Roman"/>
          <w:sz w:val="24"/>
          <w:szCs w:val="24"/>
        </w:rPr>
        <w:t xml:space="preserve">i </w:t>
      </w:r>
      <w:r w:rsidR="00FB67FF">
        <w:rPr>
          <w:rFonts w:ascii="Times New Roman" w:hAnsi="Times New Roman" w:cs="Times New Roman"/>
          <w:sz w:val="24"/>
          <w:szCs w:val="24"/>
        </w:rPr>
        <w:t>aby spotkania nie były organizowane w tygodniach</w:t>
      </w:r>
      <w:r w:rsidR="006940D5">
        <w:rPr>
          <w:rFonts w:ascii="Times New Roman" w:hAnsi="Times New Roman" w:cs="Times New Roman"/>
          <w:sz w:val="24"/>
          <w:szCs w:val="24"/>
        </w:rPr>
        <w:t>,</w:t>
      </w:r>
      <w:r w:rsidR="00FB67FF">
        <w:rPr>
          <w:rFonts w:ascii="Times New Roman" w:hAnsi="Times New Roman" w:cs="Times New Roman"/>
          <w:sz w:val="24"/>
          <w:szCs w:val="24"/>
        </w:rPr>
        <w:t xml:space="preserve"> kiedy odbywa si</w:t>
      </w:r>
      <w:r w:rsidR="00896685">
        <w:rPr>
          <w:rFonts w:ascii="Times New Roman" w:hAnsi="Times New Roman" w:cs="Times New Roman"/>
          <w:sz w:val="24"/>
          <w:szCs w:val="24"/>
        </w:rPr>
        <w:t>ę</w:t>
      </w:r>
      <w:r w:rsidR="00FB67FF">
        <w:rPr>
          <w:rFonts w:ascii="Times New Roman" w:hAnsi="Times New Roman" w:cs="Times New Roman"/>
          <w:sz w:val="24"/>
          <w:szCs w:val="24"/>
        </w:rPr>
        <w:t xml:space="preserve"> sesja. Wtorek to dobry dzień</w:t>
      </w:r>
      <w:r w:rsidR="00896685">
        <w:rPr>
          <w:rFonts w:ascii="Times New Roman" w:hAnsi="Times New Roman" w:cs="Times New Roman"/>
          <w:sz w:val="24"/>
          <w:szCs w:val="24"/>
        </w:rPr>
        <w:t>,</w:t>
      </w:r>
      <w:r w:rsidR="00FB67FF">
        <w:rPr>
          <w:rFonts w:ascii="Times New Roman" w:hAnsi="Times New Roman" w:cs="Times New Roman"/>
          <w:sz w:val="24"/>
          <w:szCs w:val="24"/>
        </w:rPr>
        <w:t xml:space="preserve"> ale warto</w:t>
      </w:r>
      <w:r w:rsidR="00896685">
        <w:rPr>
          <w:rFonts w:ascii="Times New Roman" w:hAnsi="Times New Roman" w:cs="Times New Roman"/>
          <w:sz w:val="24"/>
          <w:szCs w:val="24"/>
        </w:rPr>
        <w:t>,</w:t>
      </w:r>
      <w:r w:rsidR="00FB67FF">
        <w:rPr>
          <w:rFonts w:ascii="Times New Roman" w:hAnsi="Times New Roman" w:cs="Times New Roman"/>
          <w:sz w:val="24"/>
          <w:szCs w:val="24"/>
        </w:rPr>
        <w:t xml:space="preserve"> aby nie były to wtorki w tygodniach, kiedy odbywa się sesja R</w:t>
      </w:r>
      <w:r w:rsidR="006940D5">
        <w:rPr>
          <w:rFonts w:ascii="Times New Roman" w:hAnsi="Times New Roman" w:cs="Times New Roman"/>
          <w:sz w:val="24"/>
          <w:szCs w:val="24"/>
        </w:rPr>
        <w:t xml:space="preserve">ady </w:t>
      </w:r>
      <w:r w:rsidR="00FB67FF">
        <w:rPr>
          <w:rFonts w:ascii="Times New Roman" w:hAnsi="Times New Roman" w:cs="Times New Roman"/>
          <w:sz w:val="24"/>
          <w:szCs w:val="24"/>
        </w:rPr>
        <w:t>M</w:t>
      </w:r>
      <w:r w:rsidR="006940D5">
        <w:rPr>
          <w:rFonts w:ascii="Times New Roman" w:hAnsi="Times New Roman" w:cs="Times New Roman"/>
          <w:sz w:val="24"/>
          <w:szCs w:val="24"/>
        </w:rPr>
        <w:t xml:space="preserve">iasta </w:t>
      </w:r>
      <w:r w:rsidR="00FB67FF">
        <w:rPr>
          <w:rFonts w:ascii="Times New Roman" w:hAnsi="Times New Roman" w:cs="Times New Roman"/>
          <w:sz w:val="24"/>
          <w:szCs w:val="24"/>
        </w:rPr>
        <w:t>T</w:t>
      </w:r>
      <w:r w:rsidR="006940D5">
        <w:rPr>
          <w:rFonts w:ascii="Times New Roman" w:hAnsi="Times New Roman" w:cs="Times New Roman"/>
          <w:sz w:val="24"/>
          <w:szCs w:val="24"/>
        </w:rPr>
        <w:t>orunia</w:t>
      </w:r>
      <w:r w:rsidR="00FB67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281206" w14:textId="3DCA08AE" w:rsidR="00FB67FF" w:rsidRDefault="00FB67FF" w:rsidP="00E605B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</w:t>
      </w:r>
      <w:r w:rsidR="006940D5">
        <w:rPr>
          <w:rFonts w:ascii="Times New Roman" w:hAnsi="Times New Roman" w:cs="Times New Roman"/>
          <w:sz w:val="24"/>
          <w:szCs w:val="24"/>
        </w:rPr>
        <w:t xml:space="preserve">Danuta </w:t>
      </w:r>
      <w:r>
        <w:rPr>
          <w:rFonts w:ascii="Times New Roman" w:hAnsi="Times New Roman" w:cs="Times New Roman"/>
          <w:sz w:val="24"/>
          <w:szCs w:val="24"/>
        </w:rPr>
        <w:t>Stępkowska wyr</w:t>
      </w:r>
      <w:r w:rsidR="0089668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ziła aprobatę dla tak</w:t>
      </w:r>
      <w:r w:rsidR="00896685">
        <w:rPr>
          <w:rFonts w:ascii="Times New Roman" w:hAnsi="Times New Roman" w:cs="Times New Roman"/>
          <w:sz w:val="24"/>
          <w:szCs w:val="24"/>
        </w:rPr>
        <w:t xml:space="preserve">iej </w:t>
      </w:r>
      <w:r>
        <w:rPr>
          <w:rFonts w:ascii="Times New Roman" w:hAnsi="Times New Roman" w:cs="Times New Roman"/>
          <w:sz w:val="24"/>
          <w:szCs w:val="24"/>
        </w:rPr>
        <w:t>pr</w:t>
      </w:r>
      <w:r w:rsidR="0089668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pozycji</w:t>
      </w:r>
      <w:r w:rsidR="006940D5">
        <w:rPr>
          <w:rFonts w:ascii="Times New Roman" w:hAnsi="Times New Roman" w:cs="Times New Roman"/>
          <w:sz w:val="24"/>
          <w:szCs w:val="24"/>
        </w:rPr>
        <w:t xml:space="preserve"> i dodała, że</w:t>
      </w:r>
      <w:r>
        <w:rPr>
          <w:rFonts w:ascii="Times New Roman" w:hAnsi="Times New Roman" w:cs="Times New Roman"/>
          <w:sz w:val="24"/>
          <w:szCs w:val="24"/>
        </w:rPr>
        <w:t xml:space="preserve"> poprzednie posied</w:t>
      </w:r>
      <w:r w:rsidR="0089668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enia RDPP były </w:t>
      </w:r>
      <w:r w:rsidR="00896685">
        <w:rPr>
          <w:rFonts w:ascii="Times New Roman" w:hAnsi="Times New Roman" w:cs="Times New Roman"/>
          <w:sz w:val="24"/>
          <w:szCs w:val="24"/>
        </w:rPr>
        <w:t>zorganizowane</w:t>
      </w:r>
      <w:r>
        <w:rPr>
          <w:rFonts w:ascii="Times New Roman" w:hAnsi="Times New Roman" w:cs="Times New Roman"/>
          <w:sz w:val="24"/>
          <w:szCs w:val="24"/>
        </w:rPr>
        <w:t xml:space="preserve"> we wtorki i ta zasada już się przyjęła. </w:t>
      </w:r>
    </w:p>
    <w:p w14:paraId="67CCE85A" w14:textId="61C9B253" w:rsidR="009F5DAA" w:rsidRPr="0025678A" w:rsidRDefault="009F5DAA" w:rsidP="00E605B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25C2DE" w14:textId="2FCB7792" w:rsidR="00075DF3" w:rsidRPr="0025678A" w:rsidRDefault="00075DF3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957BD5" w14:textId="16AB8435" w:rsidR="0018783E" w:rsidRPr="004E50D2" w:rsidRDefault="004E50D2" w:rsidP="0025678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5678A" w:rsidRPr="004E50D2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678A" w:rsidRPr="004E50D2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374645C8" w14:textId="70BCD5D3" w:rsidR="00896685" w:rsidRDefault="00E531C3" w:rsidP="00E605B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96685">
        <w:rPr>
          <w:rFonts w:ascii="Times New Roman" w:hAnsi="Times New Roman" w:cs="Times New Roman"/>
          <w:sz w:val="24"/>
          <w:szCs w:val="24"/>
        </w:rPr>
        <w:t xml:space="preserve">ani </w:t>
      </w:r>
      <w:r w:rsidR="007C1075">
        <w:rPr>
          <w:rFonts w:ascii="Times New Roman" w:hAnsi="Times New Roman" w:cs="Times New Roman"/>
          <w:sz w:val="24"/>
          <w:szCs w:val="24"/>
        </w:rPr>
        <w:t xml:space="preserve">Danuta </w:t>
      </w:r>
      <w:r w:rsidR="00896685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ę</w:t>
      </w:r>
      <w:r w:rsidR="00896685">
        <w:rPr>
          <w:rFonts w:ascii="Times New Roman" w:hAnsi="Times New Roman" w:cs="Times New Roman"/>
          <w:sz w:val="24"/>
          <w:szCs w:val="24"/>
        </w:rPr>
        <w:t xml:space="preserve">pkowska zapytała o regulamin Rady. Pani </w:t>
      </w:r>
      <w:r w:rsidR="007C1075">
        <w:rPr>
          <w:rFonts w:ascii="Times New Roman" w:hAnsi="Times New Roman" w:cs="Times New Roman"/>
          <w:sz w:val="24"/>
          <w:szCs w:val="24"/>
        </w:rPr>
        <w:t xml:space="preserve">Małgorzata </w:t>
      </w:r>
      <w:r>
        <w:rPr>
          <w:rFonts w:ascii="Times New Roman" w:hAnsi="Times New Roman" w:cs="Times New Roman"/>
          <w:sz w:val="24"/>
          <w:szCs w:val="24"/>
        </w:rPr>
        <w:t>S</w:t>
      </w:r>
      <w:r w:rsidR="00896685">
        <w:rPr>
          <w:rFonts w:ascii="Times New Roman" w:hAnsi="Times New Roman" w:cs="Times New Roman"/>
          <w:sz w:val="24"/>
          <w:szCs w:val="24"/>
        </w:rPr>
        <w:t>kibicka poinformowała, że taki regulamin przygotowała RDPP poprzedniej kadencji</w:t>
      </w:r>
      <w:r w:rsidR="006940D5">
        <w:rPr>
          <w:rFonts w:ascii="Times New Roman" w:hAnsi="Times New Roman" w:cs="Times New Roman"/>
          <w:sz w:val="24"/>
          <w:szCs w:val="24"/>
        </w:rPr>
        <w:t>. J</w:t>
      </w:r>
      <w:r w:rsidR="00896685">
        <w:rPr>
          <w:rFonts w:ascii="Times New Roman" w:hAnsi="Times New Roman" w:cs="Times New Roman"/>
          <w:sz w:val="24"/>
          <w:szCs w:val="24"/>
        </w:rPr>
        <w:t xml:space="preserve">eśli </w:t>
      </w:r>
      <w:r w:rsidR="006940D5">
        <w:rPr>
          <w:rFonts w:ascii="Times New Roman" w:hAnsi="Times New Roman" w:cs="Times New Roman"/>
          <w:sz w:val="24"/>
          <w:szCs w:val="24"/>
        </w:rPr>
        <w:t>R</w:t>
      </w:r>
      <w:r w:rsidR="00896685">
        <w:rPr>
          <w:rFonts w:ascii="Times New Roman" w:hAnsi="Times New Roman" w:cs="Times New Roman"/>
          <w:sz w:val="24"/>
          <w:szCs w:val="24"/>
        </w:rPr>
        <w:t>ada obecnej kadencji chcia</w:t>
      </w:r>
      <w:r>
        <w:rPr>
          <w:rFonts w:ascii="Times New Roman" w:hAnsi="Times New Roman" w:cs="Times New Roman"/>
          <w:sz w:val="24"/>
          <w:szCs w:val="24"/>
        </w:rPr>
        <w:t>ła</w:t>
      </w:r>
      <w:r w:rsidR="00896685">
        <w:rPr>
          <w:rFonts w:ascii="Times New Roman" w:hAnsi="Times New Roman" w:cs="Times New Roman"/>
          <w:sz w:val="24"/>
          <w:szCs w:val="24"/>
        </w:rPr>
        <w:t>by dokonać zmian w tym dokumencie, można zastanowić się nad t</w:t>
      </w:r>
      <w:r w:rsidR="00EC7438">
        <w:rPr>
          <w:rFonts w:ascii="Times New Roman" w:hAnsi="Times New Roman" w:cs="Times New Roman"/>
          <w:sz w:val="24"/>
          <w:szCs w:val="24"/>
        </w:rPr>
        <w:t>ą</w:t>
      </w:r>
      <w:r w:rsidR="00896685">
        <w:rPr>
          <w:rFonts w:ascii="Times New Roman" w:hAnsi="Times New Roman" w:cs="Times New Roman"/>
          <w:sz w:val="24"/>
          <w:szCs w:val="24"/>
        </w:rPr>
        <w:t xml:space="preserve"> kwestią. </w:t>
      </w:r>
    </w:p>
    <w:p w14:paraId="7B94B328" w14:textId="33B44A5F" w:rsidR="00EC7438" w:rsidRDefault="00EC7438" w:rsidP="00E605B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St</w:t>
      </w:r>
      <w:r w:rsidR="00B41D0F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pkowska poruszyła kwestię</w:t>
      </w:r>
      <w:r w:rsidR="00B41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przygotowanego projektu uchwały RDPP w sprawie obs</w:t>
      </w:r>
      <w:r w:rsidR="00B41D0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arów re</w:t>
      </w:r>
      <w:r w:rsidR="00B41D0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italizacji i obszarów zdegradowanych. Przewodnicząca po</w:t>
      </w:r>
      <w:r w:rsidR="00B41D0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nformowała zebranych, że rada nie mo</w:t>
      </w:r>
      <w:r w:rsidR="006940D5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bez dokładnego zapoznania się</w:t>
      </w:r>
      <w:r w:rsidR="006940D5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 tematem </w:t>
      </w:r>
      <w:r w:rsidR="006940D5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wysł</w:t>
      </w:r>
      <w:r w:rsidR="00B41D0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chania opinii zespołu ds. rewitali</w:t>
      </w:r>
      <w:r w:rsidR="00B41D0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acji</w:t>
      </w:r>
      <w:r w:rsidR="006940D5">
        <w:rPr>
          <w:rFonts w:ascii="Times New Roman" w:hAnsi="Times New Roman" w:cs="Times New Roman"/>
          <w:sz w:val="24"/>
          <w:szCs w:val="24"/>
        </w:rPr>
        <w:t xml:space="preserve"> podejmować</w:t>
      </w:r>
      <w:r w:rsidR="007178BA">
        <w:rPr>
          <w:rFonts w:ascii="Times New Roman" w:hAnsi="Times New Roman" w:cs="Times New Roman"/>
          <w:sz w:val="24"/>
          <w:szCs w:val="24"/>
        </w:rPr>
        <w:t xml:space="preserve"> decyzji</w:t>
      </w:r>
      <w:r>
        <w:rPr>
          <w:rFonts w:ascii="Times New Roman" w:hAnsi="Times New Roman" w:cs="Times New Roman"/>
          <w:sz w:val="24"/>
          <w:szCs w:val="24"/>
        </w:rPr>
        <w:t>. Jeśli taka będzie wola członków rady, prz</w:t>
      </w:r>
      <w:r w:rsidR="00B41D0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wodnicząca zadeklarowała, że może zaprosi</w:t>
      </w:r>
      <w:r w:rsidR="00B41D0F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na posiedzenie przedstawi</w:t>
      </w:r>
      <w:r w:rsidR="00B41D0F">
        <w:rPr>
          <w:rFonts w:ascii="Times New Roman" w:hAnsi="Times New Roman" w:cs="Times New Roman"/>
          <w:sz w:val="24"/>
          <w:szCs w:val="24"/>
        </w:rPr>
        <w:t>cieli</w:t>
      </w:r>
      <w:r>
        <w:rPr>
          <w:rFonts w:ascii="Times New Roman" w:hAnsi="Times New Roman" w:cs="Times New Roman"/>
          <w:sz w:val="24"/>
          <w:szCs w:val="24"/>
        </w:rPr>
        <w:t xml:space="preserve"> zespołu ds. re</w:t>
      </w:r>
      <w:r w:rsidR="00B41D0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italizacj</w:t>
      </w:r>
      <w:r w:rsidR="00B41D0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którzy przybliżą </w:t>
      </w:r>
      <w:r w:rsidR="006940D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adzie kwestie dotyczące Programu re</w:t>
      </w:r>
      <w:r w:rsidR="00495E5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italizacji </w:t>
      </w:r>
      <w:r w:rsidR="00495E5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iasta </w:t>
      </w:r>
      <w:r w:rsidR="00495E5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orunia. Rada nie mo</w:t>
      </w:r>
      <w:r w:rsidR="00495E5F"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hAnsi="Times New Roman" w:cs="Times New Roman"/>
          <w:sz w:val="24"/>
          <w:szCs w:val="24"/>
        </w:rPr>
        <w:t xml:space="preserve"> podejmować uchwał w tym zakresie nie zna</w:t>
      </w:r>
      <w:r w:rsidR="00232C3A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ą</w:t>
      </w:r>
      <w:r w:rsidR="00232C3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stanowiska zespołu ds. rewitalizacji. </w:t>
      </w:r>
      <w:r w:rsidR="00495E5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ani Edyta </w:t>
      </w:r>
      <w:r w:rsidR="00495E5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ulińska dodała, że </w:t>
      </w:r>
      <w:r w:rsidR="000C1324">
        <w:rPr>
          <w:rFonts w:ascii="Times New Roman" w:hAnsi="Times New Roman" w:cs="Times New Roman"/>
          <w:sz w:val="24"/>
          <w:szCs w:val="24"/>
        </w:rPr>
        <w:t>zaprop</w:t>
      </w:r>
      <w:r w:rsidR="00495E5F">
        <w:rPr>
          <w:rFonts w:ascii="Times New Roman" w:hAnsi="Times New Roman" w:cs="Times New Roman"/>
          <w:sz w:val="24"/>
          <w:szCs w:val="24"/>
        </w:rPr>
        <w:t>o</w:t>
      </w:r>
      <w:r w:rsidR="000C1324">
        <w:rPr>
          <w:rFonts w:ascii="Times New Roman" w:hAnsi="Times New Roman" w:cs="Times New Roman"/>
          <w:sz w:val="24"/>
          <w:szCs w:val="24"/>
        </w:rPr>
        <w:t xml:space="preserve">nowany w projekcie uchwały </w:t>
      </w:r>
      <w:r w:rsidR="000C1324">
        <w:rPr>
          <w:rFonts w:ascii="Times New Roman" w:hAnsi="Times New Roman" w:cs="Times New Roman"/>
          <w:sz w:val="24"/>
          <w:szCs w:val="24"/>
        </w:rPr>
        <w:lastRenderedPageBreak/>
        <w:t>postulat przeznaczenia znacznej części lub całości środków na cele edukac</w:t>
      </w:r>
      <w:r w:rsidR="007178BA">
        <w:rPr>
          <w:rFonts w:ascii="Times New Roman" w:hAnsi="Times New Roman" w:cs="Times New Roman"/>
          <w:sz w:val="24"/>
          <w:szCs w:val="24"/>
        </w:rPr>
        <w:t>yjne</w:t>
      </w:r>
      <w:r w:rsidR="000C1324">
        <w:rPr>
          <w:rFonts w:ascii="Times New Roman" w:hAnsi="Times New Roman" w:cs="Times New Roman"/>
          <w:sz w:val="24"/>
          <w:szCs w:val="24"/>
        </w:rPr>
        <w:t xml:space="preserve"> uniemożliwiłby niwelowanie innych rozpoznanych negatywnych zjawisk, które przyczyniają się do obniżenia standardu </w:t>
      </w:r>
      <w:r w:rsidR="00232C3A">
        <w:rPr>
          <w:rFonts w:ascii="Times New Roman" w:hAnsi="Times New Roman" w:cs="Times New Roman"/>
          <w:sz w:val="24"/>
          <w:szCs w:val="24"/>
        </w:rPr>
        <w:t>ż</w:t>
      </w:r>
      <w:r w:rsidR="000C1324">
        <w:rPr>
          <w:rFonts w:ascii="Times New Roman" w:hAnsi="Times New Roman" w:cs="Times New Roman"/>
          <w:sz w:val="24"/>
          <w:szCs w:val="24"/>
        </w:rPr>
        <w:t xml:space="preserve">ycia mieszkańców. </w:t>
      </w:r>
    </w:p>
    <w:p w14:paraId="7BA860F7" w14:textId="262D8AFD" w:rsidR="00896685" w:rsidRDefault="000C1324" w:rsidP="00232C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Stępkowska zaproponowała również, aby na jednym z kolejnych spotkań zaprosić przedstawiciela Lokalnej Grupy Działania. Przewodnicząca wyraziła aprobatę dla tej propozycji, która zostanie uj</w:t>
      </w:r>
      <w:r w:rsidR="00232C3A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ta w jednym z najbliższych porządków obrad RDPP. </w:t>
      </w:r>
    </w:p>
    <w:p w14:paraId="409F782B" w14:textId="59D0EA15" w:rsidR="00E605BD" w:rsidRDefault="0018783E" w:rsidP="00E605B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</w:t>
      </w:r>
      <w:r w:rsidR="002F5BDA">
        <w:rPr>
          <w:rFonts w:ascii="Times New Roman" w:hAnsi="Times New Roman" w:cs="Times New Roman"/>
          <w:sz w:val="24"/>
          <w:szCs w:val="24"/>
        </w:rPr>
        <w:t xml:space="preserve">ni Małgorzata Skibicka przypomniała zebranym o konieczności rozpoczęcia prac nad Programem współpracy Gminy Miasta Toruń z organizacjami pozarządowymi w 2024 r. i spotkaniu konsultacyjnym, które w ubiegłych latach było organizowane na początku lipca. Pani Kluszczyńska zaproponowała, aby temat konsultacji społecznych połączyć </w:t>
      </w:r>
      <w:r w:rsidR="00E60BB9">
        <w:rPr>
          <w:rFonts w:ascii="Times New Roman" w:hAnsi="Times New Roman" w:cs="Times New Roman"/>
          <w:sz w:val="24"/>
          <w:szCs w:val="24"/>
        </w:rPr>
        <w:t xml:space="preserve">z </w:t>
      </w:r>
      <w:r w:rsidR="002F5BDA">
        <w:rPr>
          <w:rFonts w:ascii="Times New Roman" w:hAnsi="Times New Roman" w:cs="Times New Roman"/>
          <w:sz w:val="24"/>
          <w:szCs w:val="24"/>
        </w:rPr>
        <w:t xml:space="preserve">wątkiem ankietyzacji środowiska pozarządowego. </w:t>
      </w:r>
      <w:r w:rsidR="00E60BB9">
        <w:rPr>
          <w:rFonts w:ascii="Times New Roman" w:hAnsi="Times New Roman" w:cs="Times New Roman"/>
          <w:sz w:val="24"/>
          <w:szCs w:val="24"/>
        </w:rPr>
        <w:t xml:space="preserve">Pani Skibicka zaproponowała, aby ankieta była wysłana do organizacji pozarządowych  przez wydziały za pomocą generatora witkac.pl, dodatkowo ankieta </w:t>
      </w:r>
      <w:r w:rsidR="00896685">
        <w:rPr>
          <w:rFonts w:ascii="Times New Roman" w:hAnsi="Times New Roman" w:cs="Times New Roman"/>
          <w:sz w:val="24"/>
          <w:szCs w:val="24"/>
        </w:rPr>
        <w:t>b</w:t>
      </w:r>
      <w:r w:rsidR="00E60BB9">
        <w:rPr>
          <w:rFonts w:ascii="Times New Roman" w:hAnsi="Times New Roman" w:cs="Times New Roman"/>
          <w:sz w:val="24"/>
          <w:szCs w:val="24"/>
        </w:rPr>
        <w:t>yłaby zamieszczona na torun.pl</w:t>
      </w:r>
      <w:r w:rsidR="007178BA">
        <w:rPr>
          <w:rFonts w:ascii="Times New Roman" w:hAnsi="Times New Roman" w:cs="Times New Roman"/>
          <w:sz w:val="24"/>
          <w:szCs w:val="24"/>
        </w:rPr>
        <w:t xml:space="preserve"> i</w:t>
      </w:r>
      <w:r w:rsidR="00E60BB9">
        <w:rPr>
          <w:rFonts w:ascii="Times New Roman" w:hAnsi="Times New Roman" w:cs="Times New Roman"/>
          <w:sz w:val="24"/>
          <w:szCs w:val="24"/>
        </w:rPr>
        <w:t xml:space="preserve"> orbitorun.pl</w:t>
      </w:r>
      <w:r w:rsidR="007178BA">
        <w:rPr>
          <w:rFonts w:ascii="Times New Roman" w:hAnsi="Times New Roman" w:cs="Times New Roman"/>
          <w:sz w:val="24"/>
          <w:szCs w:val="24"/>
        </w:rPr>
        <w:t>.</w:t>
      </w:r>
      <w:r w:rsidR="00E60B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A1D20" w14:textId="23B9104F" w:rsidR="00E60BB9" w:rsidRDefault="00E60BB9" w:rsidP="00E605B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Skibicka i pani Smulska poruszyły kwestię promocji RDPP podczas </w:t>
      </w:r>
      <w:r w:rsidR="007178BA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</w:t>
      </w:r>
      <w:r w:rsidR="00896685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ta </w:t>
      </w:r>
      <w:r w:rsidR="007178B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iasta</w:t>
      </w:r>
      <w:r w:rsidR="008966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68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ani Skibicka zasugerowała, że toruńskie organizacje mogłyby zaprezentować swoją ofertę mieszkańcom. Pani Kinga Mickiewicz</w:t>
      </w:r>
      <w:r w:rsidR="007178BA">
        <w:rPr>
          <w:rFonts w:ascii="Times New Roman" w:hAnsi="Times New Roman" w:cs="Times New Roman"/>
          <w:sz w:val="24"/>
          <w:szCs w:val="24"/>
        </w:rPr>
        <w:t>-Schlesinger</w:t>
      </w:r>
      <w:r>
        <w:rPr>
          <w:rFonts w:ascii="Times New Roman" w:hAnsi="Times New Roman" w:cs="Times New Roman"/>
          <w:sz w:val="24"/>
          <w:szCs w:val="24"/>
        </w:rPr>
        <w:t xml:space="preserve"> zwróciła uwagę, że nie wszystkie organizacje chciał</w:t>
      </w:r>
      <w:r w:rsidR="0089668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by prezen</w:t>
      </w:r>
      <w:r w:rsidR="0089668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owa</w:t>
      </w:r>
      <w:r w:rsidR="00896685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się podczas takiego wydarze</w:t>
      </w:r>
      <w:r w:rsidR="00896685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7178BA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 dodała, że osobiście uważa, </w:t>
      </w:r>
      <w:r w:rsidR="007178BA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e takie wydarzenie jest niekompatybilne z charakterem działań jej organizacji. </w:t>
      </w:r>
      <w:r w:rsidR="001419C0">
        <w:rPr>
          <w:rFonts w:ascii="Times New Roman" w:hAnsi="Times New Roman" w:cs="Times New Roman"/>
          <w:sz w:val="24"/>
          <w:szCs w:val="24"/>
        </w:rPr>
        <w:t xml:space="preserve">Pani </w:t>
      </w:r>
      <w:r w:rsidR="007178BA">
        <w:rPr>
          <w:rFonts w:ascii="Times New Roman" w:hAnsi="Times New Roman" w:cs="Times New Roman"/>
          <w:sz w:val="24"/>
          <w:szCs w:val="24"/>
        </w:rPr>
        <w:t xml:space="preserve">Marta </w:t>
      </w:r>
      <w:r w:rsidR="001419C0">
        <w:rPr>
          <w:rFonts w:ascii="Times New Roman" w:hAnsi="Times New Roman" w:cs="Times New Roman"/>
          <w:sz w:val="24"/>
          <w:szCs w:val="24"/>
        </w:rPr>
        <w:t xml:space="preserve">Młynarczyk przypomniała zebranym, że na posiedzeniu RDPP w dniu 21 lutego </w:t>
      </w:r>
      <w:r w:rsidR="007178BA">
        <w:rPr>
          <w:rFonts w:ascii="Times New Roman" w:hAnsi="Times New Roman" w:cs="Times New Roman"/>
          <w:sz w:val="24"/>
          <w:szCs w:val="24"/>
        </w:rPr>
        <w:t xml:space="preserve">2023 r. </w:t>
      </w:r>
      <w:r w:rsidR="001419C0">
        <w:rPr>
          <w:rFonts w:ascii="Times New Roman" w:hAnsi="Times New Roman" w:cs="Times New Roman"/>
          <w:sz w:val="24"/>
          <w:szCs w:val="24"/>
        </w:rPr>
        <w:t>Rada podjęła stanowisko, że nie będ</w:t>
      </w:r>
      <w:r w:rsidR="00B41D0F">
        <w:rPr>
          <w:rFonts w:ascii="Times New Roman" w:hAnsi="Times New Roman" w:cs="Times New Roman"/>
          <w:sz w:val="24"/>
          <w:szCs w:val="24"/>
        </w:rPr>
        <w:t>zie</w:t>
      </w:r>
      <w:r w:rsidR="001419C0">
        <w:rPr>
          <w:rFonts w:ascii="Times New Roman" w:hAnsi="Times New Roman" w:cs="Times New Roman"/>
          <w:sz w:val="24"/>
          <w:szCs w:val="24"/>
        </w:rPr>
        <w:t xml:space="preserve"> pr</w:t>
      </w:r>
      <w:r w:rsidR="00B41D0F">
        <w:rPr>
          <w:rFonts w:ascii="Times New Roman" w:hAnsi="Times New Roman" w:cs="Times New Roman"/>
          <w:sz w:val="24"/>
          <w:szCs w:val="24"/>
        </w:rPr>
        <w:t>ezentować</w:t>
      </w:r>
      <w:r w:rsidR="001419C0">
        <w:rPr>
          <w:rFonts w:ascii="Times New Roman" w:hAnsi="Times New Roman" w:cs="Times New Roman"/>
          <w:sz w:val="24"/>
          <w:szCs w:val="24"/>
        </w:rPr>
        <w:t xml:space="preserve"> </w:t>
      </w:r>
      <w:r w:rsidR="00B41D0F">
        <w:rPr>
          <w:rFonts w:ascii="Times New Roman" w:hAnsi="Times New Roman" w:cs="Times New Roman"/>
          <w:sz w:val="24"/>
          <w:szCs w:val="24"/>
        </w:rPr>
        <w:t>s</w:t>
      </w:r>
      <w:r w:rsidR="001419C0">
        <w:rPr>
          <w:rFonts w:ascii="Times New Roman" w:hAnsi="Times New Roman" w:cs="Times New Roman"/>
          <w:sz w:val="24"/>
          <w:szCs w:val="24"/>
        </w:rPr>
        <w:t>wojej działalności podczas Świ</w:t>
      </w:r>
      <w:r w:rsidR="00B41D0F">
        <w:rPr>
          <w:rFonts w:ascii="Times New Roman" w:hAnsi="Times New Roman" w:cs="Times New Roman"/>
          <w:sz w:val="24"/>
          <w:szCs w:val="24"/>
        </w:rPr>
        <w:t>ę</w:t>
      </w:r>
      <w:r w:rsidR="001419C0">
        <w:rPr>
          <w:rFonts w:ascii="Times New Roman" w:hAnsi="Times New Roman" w:cs="Times New Roman"/>
          <w:sz w:val="24"/>
          <w:szCs w:val="24"/>
        </w:rPr>
        <w:t>ta Miasta, które jest imprezą przyciągająca głownie turystów, a nie potencjalnych odbiorc</w:t>
      </w:r>
      <w:r w:rsidR="00B41D0F">
        <w:rPr>
          <w:rFonts w:ascii="Times New Roman" w:hAnsi="Times New Roman" w:cs="Times New Roman"/>
          <w:sz w:val="24"/>
          <w:szCs w:val="24"/>
        </w:rPr>
        <w:t>ó</w:t>
      </w:r>
      <w:r w:rsidR="001419C0">
        <w:rPr>
          <w:rFonts w:ascii="Times New Roman" w:hAnsi="Times New Roman" w:cs="Times New Roman"/>
          <w:sz w:val="24"/>
          <w:szCs w:val="24"/>
        </w:rPr>
        <w:t xml:space="preserve">w zadań realizowanych przez toruńskie </w:t>
      </w:r>
      <w:proofErr w:type="spellStart"/>
      <w:r w:rsidR="001419C0">
        <w:rPr>
          <w:rFonts w:ascii="Times New Roman" w:hAnsi="Times New Roman" w:cs="Times New Roman"/>
          <w:sz w:val="24"/>
          <w:szCs w:val="24"/>
        </w:rPr>
        <w:t>ngo</w:t>
      </w:r>
      <w:proofErr w:type="spellEnd"/>
      <w:r w:rsidR="001419C0">
        <w:rPr>
          <w:rFonts w:ascii="Times New Roman" w:hAnsi="Times New Roman" w:cs="Times New Roman"/>
          <w:sz w:val="24"/>
          <w:szCs w:val="24"/>
        </w:rPr>
        <w:t xml:space="preserve">. Alternatywą dla tego działania miały być właśnie spotkania tematyczne dla mieszkańców. Pani </w:t>
      </w:r>
      <w:r w:rsidR="007178BA">
        <w:rPr>
          <w:rFonts w:ascii="Times New Roman" w:hAnsi="Times New Roman" w:cs="Times New Roman"/>
          <w:sz w:val="24"/>
          <w:szCs w:val="24"/>
        </w:rPr>
        <w:t xml:space="preserve">Dagmara </w:t>
      </w:r>
      <w:r w:rsidR="001419C0">
        <w:rPr>
          <w:rFonts w:ascii="Times New Roman" w:hAnsi="Times New Roman" w:cs="Times New Roman"/>
          <w:sz w:val="24"/>
          <w:szCs w:val="24"/>
        </w:rPr>
        <w:t xml:space="preserve">Zielińska dodała, że Toruńskie Centrum Usług Społecznych w ubiegłym roku realizowało podobne działanie podczas </w:t>
      </w:r>
      <w:r w:rsidR="007178BA">
        <w:rPr>
          <w:rFonts w:ascii="Times New Roman" w:hAnsi="Times New Roman" w:cs="Times New Roman"/>
          <w:sz w:val="24"/>
          <w:szCs w:val="24"/>
        </w:rPr>
        <w:t>Ś</w:t>
      </w:r>
      <w:r w:rsidR="001419C0">
        <w:rPr>
          <w:rFonts w:ascii="Times New Roman" w:hAnsi="Times New Roman" w:cs="Times New Roman"/>
          <w:sz w:val="24"/>
          <w:szCs w:val="24"/>
        </w:rPr>
        <w:t xml:space="preserve">więta Miasta i niestety stoisko TCUS było oblegane głównie przez turystów. Pani </w:t>
      </w:r>
      <w:r w:rsidR="007178BA">
        <w:rPr>
          <w:rFonts w:ascii="Times New Roman" w:hAnsi="Times New Roman" w:cs="Times New Roman"/>
          <w:sz w:val="24"/>
          <w:szCs w:val="24"/>
        </w:rPr>
        <w:t xml:space="preserve">Dagmara </w:t>
      </w:r>
      <w:r w:rsidR="001419C0">
        <w:rPr>
          <w:rFonts w:ascii="Times New Roman" w:hAnsi="Times New Roman" w:cs="Times New Roman"/>
          <w:sz w:val="24"/>
          <w:szCs w:val="24"/>
        </w:rPr>
        <w:t xml:space="preserve">Zielińska dodatkowo zaproponowała, aby podczas wydarzeń przygotowywanych przez TCUS swoje stoiska miały także toruńskie </w:t>
      </w:r>
      <w:proofErr w:type="spellStart"/>
      <w:r w:rsidR="001419C0">
        <w:rPr>
          <w:rFonts w:ascii="Times New Roman" w:hAnsi="Times New Roman" w:cs="Times New Roman"/>
          <w:sz w:val="24"/>
          <w:szCs w:val="24"/>
        </w:rPr>
        <w:t>ngo</w:t>
      </w:r>
      <w:proofErr w:type="spellEnd"/>
      <w:r w:rsidR="001419C0">
        <w:rPr>
          <w:rFonts w:ascii="Times New Roman" w:hAnsi="Times New Roman" w:cs="Times New Roman"/>
          <w:sz w:val="24"/>
          <w:szCs w:val="24"/>
        </w:rPr>
        <w:t>. Pr</w:t>
      </w:r>
      <w:r w:rsidR="000C1324">
        <w:rPr>
          <w:rFonts w:ascii="Times New Roman" w:hAnsi="Times New Roman" w:cs="Times New Roman"/>
          <w:sz w:val="24"/>
          <w:szCs w:val="24"/>
        </w:rPr>
        <w:t>z</w:t>
      </w:r>
      <w:r w:rsidR="001419C0">
        <w:rPr>
          <w:rFonts w:ascii="Times New Roman" w:hAnsi="Times New Roman" w:cs="Times New Roman"/>
          <w:sz w:val="24"/>
          <w:szCs w:val="24"/>
        </w:rPr>
        <w:t>ewodnicząca po</w:t>
      </w:r>
      <w:r w:rsidR="000C1324">
        <w:rPr>
          <w:rFonts w:ascii="Times New Roman" w:hAnsi="Times New Roman" w:cs="Times New Roman"/>
          <w:sz w:val="24"/>
          <w:szCs w:val="24"/>
        </w:rPr>
        <w:t>p</w:t>
      </w:r>
      <w:r w:rsidR="001419C0">
        <w:rPr>
          <w:rFonts w:ascii="Times New Roman" w:hAnsi="Times New Roman" w:cs="Times New Roman"/>
          <w:sz w:val="24"/>
          <w:szCs w:val="24"/>
        </w:rPr>
        <w:t>r</w:t>
      </w:r>
      <w:r w:rsidR="00B41D0F">
        <w:rPr>
          <w:rFonts w:ascii="Times New Roman" w:hAnsi="Times New Roman" w:cs="Times New Roman"/>
          <w:sz w:val="24"/>
          <w:szCs w:val="24"/>
        </w:rPr>
        <w:t>o</w:t>
      </w:r>
      <w:r w:rsidR="001419C0">
        <w:rPr>
          <w:rFonts w:ascii="Times New Roman" w:hAnsi="Times New Roman" w:cs="Times New Roman"/>
          <w:sz w:val="24"/>
          <w:szCs w:val="24"/>
        </w:rPr>
        <w:t>siła pani</w:t>
      </w:r>
      <w:r w:rsidR="000C1324">
        <w:rPr>
          <w:rFonts w:ascii="Times New Roman" w:hAnsi="Times New Roman" w:cs="Times New Roman"/>
          <w:sz w:val="24"/>
          <w:szCs w:val="24"/>
        </w:rPr>
        <w:t>ą</w:t>
      </w:r>
      <w:r w:rsidR="001419C0">
        <w:rPr>
          <w:rFonts w:ascii="Times New Roman" w:hAnsi="Times New Roman" w:cs="Times New Roman"/>
          <w:sz w:val="24"/>
          <w:szCs w:val="24"/>
        </w:rPr>
        <w:t xml:space="preserve"> </w:t>
      </w:r>
      <w:r w:rsidR="000C1324">
        <w:rPr>
          <w:rFonts w:ascii="Times New Roman" w:hAnsi="Times New Roman" w:cs="Times New Roman"/>
          <w:sz w:val="24"/>
          <w:szCs w:val="24"/>
        </w:rPr>
        <w:t xml:space="preserve">Dagmarę </w:t>
      </w:r>
      <w:r w:rsidR="001419C0">
        <w:rPr>
          <w:rFonts w:ascii="Times New Roman" w:hAnsi="Times New Roman" w:cs="Times New Roman"/>
          <w:sz w:val="24"/>
          <w:szCs w:val="24"/>
        </w:rPr>
        <w:t>Zielińsk</w:t>
      </w:r>
      <w:r w:rsidR="000C1324">
        <w:rPr>
          <w:rFonts w:ascii="Times New Roman" w:hAnsi="Times New Roman" w:cs="Times New Roman"/>
          <w:sz w:val="24"/>
          <w:szCs w:val="24"/>
        </w:rPr>
        <w:t>ą</w:t>
      </w:r>
      <w:r w:rsidR="001419C0">
        <w:rPr>
          <w:rFonts w:ascii="Times New Roman" w:hAnsi="Times New Roman" w:cs="Times New Roman"/>
          <w:sz w:val="24"/>
          <w:szCs w:val="24"/>
        </w:rPr>
        <w:t xml:space="preserve">, aby w przypadku kolejnych wydarzeń organizowanych przez TCUS również </w:t>
      </w:r>
      <w:r w:rsidR="0035055F">
        <w:rPr>
          <w:rFonts w:ascii="Times New Roman" w:hAnsi="Times New Roman" w:cs="Times New Roman"/>
          <w:sz w:val="24"/>
          <w:szCs w:val="24"/>
        </w:rPr>
        <w:t>za</w:t>
      </w:r>
      <w:r w:rsidR="000C1324">
        <w:rPr>
          <w:rFonts w:ascii="Times New Roman" w:hAnsi="Times New Roman" w:cs="Times New Roman"/>
          <w:sz w:val="24"/>
          <w:szCs w:val="24"/>
        </w:rPr>
        <w:t>p</w:t>
      </w:r>
      <w:r w:rsidR="0035055F">
        <w:rPr>
          <w:rFonts w:ascii="Times New Roman" w:hAnsi="Times New Roman" w:cs="Times New Roman"/>
          <w:sz w:val="24"/>
          <w:szCs w:val="24"/>
        </w:rPr>
        <w:t>ras</w:t>
      </w:r>
      <w:r w:rsidR="000C1324">
        <w:rPr>
          <w:rFonts w:ascii="Times New Roman" w:hAnsi="Times New Roman" w:cs="Times New Roman"/>
          <w:sz w:val="24"/>
          <w:szCs w:val="24"/>
        </w:rPr>
        <w:t>z</w:t>
      </w:r>
      <w:r w:rsidR="0035055F">
        <w:rPr>
          <w:rFonts w:ascii="Times New Roman" w:hAnsi="Times New Roman" w:cs="Times New Roman"/>
          <w:sz w:val="24"/>
          <w:szCs w:val="24"/>
        </w:rPr>
        <w:t xml:space="preserve">ała RDPP do udział w tym przedsięwzięciu. Pani </w:t>
      </w:r>
      <w:r w:rsidR="007178BA">
        <w:rPr>
          <w:rFonts w:ascii="Times New Roman" w:hAnsi="Times New Roman" w:cs="Times New Roman"/>
          <w:sz w:val="24"/>
          <w:szCs w:val="24"/>
        </w:rPr>
        <w:t xml:space="preserve">Dagmara </w:t>
      </w:r>
      <w:r w:rsidR="000C1324">
        <w:rPr>
          <w:rFonts w:ascii="Times New Roman" w:hAnsi="Times New Roman" w:cs="Times New Roman"/>
          <w:sz w:val="24"/>
          <w:szCs w:val="24"/>
        </w:rPr>
        <w:t>Z</w:t>
      </w:r>
      <w:r w:rsidR="0035055F">
        <w:rPr>
          <w:rFonts w:ascii="Times New Roman" w:hAnsi="Times New Roman" w:cs="Times New Roman"/>
          <w:sz w:val="24"/>
          <w:szCs w:val="24"/>
        </w:rPr>
        <w:t>ielińska zaprop</w:t>
      </w:r>
      <w:r w:rsidR="000C1324">
        <w:rPr>
          <w:rFonts w:ascii="Times New Roman" w:hAnsi="Times New Roman" w:cs="Times New Roman"/>
          <w:sz w:val="24"/>
          <w:szCs w:val="24"/>
        </w:rPr>
        <w:t>o</w:t>
      </w:r>
      <w:r w:rsidR="0035055F">
        <w:rPr>
          <w:rFonts w:ascii="Times New Roman" w:hAnsi="Times New Roman" w:cs="Times New Roman"/>
          <w:sz w:val="24"/>
          <w:szCs w:val="24"/>
        </w:rPr>
        <w:t>nowa</w:t>
      </w:r>
      <w:r w:rsidR="000C1324">
        <w:rPr>
          <w:rFonts w:ascii="Times New Roman" w:hAnsi="Times New Roman" w:cs="Times New Roman"/>
          <w:sz w:val="24"/>
          <w:szCs w:val="24"/>
        </w:rPr>
        <w:t>ł</w:t>
      </w:r>
      <w:r w:rsidR="0035055F">
        <w:rPr>
          <w:rFonts w:ascii="Times New Roman" w:hAnsi="Times New Roman" w:cs="Times New Roman"/>
          <w:sz w:val="24"/>
          <w:szCs w:val="24"/>
        </w:rPr>
        <w:t>a także, że można by zorganiz</w:t>
      </w:r>
      <w:r w:rsidR="000C1324">
        <w:rPr>
          <w:rFonts w:ascii="Times New Roman" w:hAnsi="Times New Roman" w:cs="Times New Roman"/>
          <w:sz w:val="24"/>
          <w:szCs w:val="24"/>
        </w:rPr>
        <w:t>owa</w:t>
      </w:r>
      <w:r w:rsidR="0035055F">
        <w:rPr>
          <w:rFonts w:ascii="Times New Roman" w:hAnsi="Times New Roman" w:cs="Times New Roman"/>
          <w:sz w:val="24"/>
          <w:szCs w:val="24"/>
        </w:rPr>
        <w:t>ć piknik z udziałem organizacji pozar</w:t>
      </w:r>
      <w:r w:rsidR="000C1324">
        <w:rPr>
          <w:rFonts w:ascii="Times New Roman" w:hAnsi="Times New Roman" w:cs="Times New Roman"/>
          <w:sz w:val="24"/>
          <w:szCs w:val="24"/>
        </w:rPr>
        <w:t>zą</w:t>
      </w:r>
      <w:r w:rsidR="0035055F">
        <w:rPr>
          <w:rFonts w:ascii="Times New Roman" w:hAnsi="Times New Roman" w:cs="Times New Roman"/>
          <w:sz w:val="24"/>
          <w:szCs w:val="24"/>
        </w:rPr>
        <w:t xml:space="preserve">dowych na zakończenie wakacji, kiedy imprez jest </w:t>
      </w:r>
      <w:r w:rsidR="00B41D0F">
        <w:rPr>
          <w:rFonts w:ascii="Times New Roman" w:hAnsi="Times New Roman" w:cs="Times New Roman"/>
          <w:sz w:val="24"/>
          <w:szCs w:val="24"/>
        </w:rPr>
        <w:t>t</w:t>
      </w:r>
      <w:r w:rsidR="0035055F">
        <w:rPr>
          <w:rFonts w:ascii="Times New Roman" w:hAnsi="Times New Roman" w:cs="Times New Roman"/>
          <w:sz w:val="24"/>
          <w:szCs w:val="24"/>
        </w:rPr>
        <w:t xml:space="preserve">rochę mniej i można wynająć teren na organizację wydarzenia. Pani </w:t>
      </w:r>
      <w:r w:rsidR="007178BA">
        <w:rPr>
          <w:rFonts w:ascii="Times New Roman" w:hAnsi="Times New Roman" w:cs="Times New Roman"/>
          <w:sz w:val="24"/>
          <w:szCs w:val="24"/>
        </w:rPr>
        <w:t>p</w:t>
      </w:r>
      <w:r w:rsidR="0035055F">
        <w:rPr>
          <w:rFonts w:ascii="Times New Roman" w:hAnsi="Times New Roman" w:cs="Times New Roman"/>
          <w:sz w:val="24"/>
          <w:szCs w:val="24"/>
        </w:rPr>
        <w:t>rzewodnicząca zaproponowała</w:t>
      </w:r>
      <w:r w:rsidR="007178BA">
        <w:rPr>
          <w:rFonts w:ascii="Times New Roman" w:hAnsi="Times New Roman" w:cs="Times New Roman"/>
          <w:sz w:val="24"/>
          <w:szCs w:val="24"/>
        </w:rPr>
        <w:t>,</w:t>
      </w:r>
      <w:r w:rsidR="0035055F">
        <w:rPr>
          <w:rFonts w:ascii="Times New Roman" w:hAnsi="Times New Roman" w:cs="Times New Roman"/>
          <w:sz w:val="24"/>
          <w:szCs w:val="24"/>
        </w:rPr>
        <w:t xml:space="preserve">  aby ten temat przenieść do dalszej analizy w przysz</w:t>
      </w:r>
      <w:r w:rsidR="00B41D0F">
        <w:rPr>
          <w:rFonts w:ascii="Times New Roman" w:hAnsi="Times New Roman" w:cs="Times New Roman"/>
          <w:sz w:val="24"/>
          <w:szCs w:val="24"/>
        </w:rPr>
        <w:t>ł</w:t>
      </w:r>
      <w:r w:rsidR="0035055F">
        <w:rPr>
          <w:rFonts w:ascii="Times New Roman" w:hAnsi="Times New Roman" w:cs="Times New Roman"/>
          <w:sz w:val="24"/>
          <w:szCs w:val="24"/>
        </w:rPr>
        <w:t xml:space="preserve">ym roku. </w:t>
      </w:r>
    </w:p>
    <w:p w14:paraId="5A79BE61" w14:textId="0519C6E4" w:rsidR="004E50D2" w:rsidRDefault="00B41D0F" w:rsidP="007178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</w:t>
      </w:r>
      <w:r w:rsidR="007178BA">
        <w:rPr>
          <w:rFonts w:ascii="Times New Roman" w:hAnsi="Times New Roman" w:cs="Times New Roman"/>
          <w:sz w:val="24"/>
          <w:szCs w:val="24"/>
        </w:rPr>
        <w:t xml:space="preserve">Małgorzata </w:t>
      </w:r>
      <w:r>
        <w:rPr>
          <w:rFonts w:ascii="Times New Roman" w:hAnsi="Times New Roman" w:cs="Times New Roman"/>
          <w:sz w:val="24"/>
          <w:szCs w:val="24"/>
        </w:rPr>
        <w:t xml:space="preserve">Skibicka wspomniała o uruchomionym przez Państwowy Fundusz Rehabilitacji Osób Niepełnosprawnych programie „Dostępność +”. Jeżeli siedziby organizacji pozarządowych nie są dostosowane architektonicznie, cyfrowo do potrzeb osób  </w:t>
      </w:r>
      <w:r w:rsidR="007178BA">
        <w:rPr>
          <w:rFonts w:ascii="Times New Roman" w:hAnsi="Times New Roman" w:cs="Times New Roman"/>
          <w:sz w:val="24"/>
          <w:szCs w:val="24"/>
        </w:rPr>
        <w:t>z </w:t>
      </w:r>
      <w:r>
        <w:rPr>
          <w:rFonts w:ascii="Times New Roman" w:hAnsi="Times New Roman" w:cs="Times New Roman"/>
          <w:sz w:val="24"/>
          <w:szCs w:val="24"/>
        </w:rPr>
        <w:t xml:space="preserve">niepełnosprawnością, można złożyć wniosek do 15 lipca 2023 r. o dofinansowanie tego zadania. </w:t>
      </w:r>
    </w:p>
    <w:p w14:paraId="31CD9D2E" w14:textId="04A159C9" w:rsidR="00B41D0F" w:rsidRDefault="00B41D0F" w:rsidP="00B41D0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</w:t>
      </w:r>
      <w:r w:rsidR="007178B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rzewodnicząca poruszyła kwestię organizacji kolejnego </w:t>
      </w:r>
      <w:r w:rsidR="007178BA">
        <w:rPr>
          <w:rFonts w:ascii="Times New Roman" w:hAnsi="Times New Roman" w:cs="Times New Roman"/>
          <w:sz w:val="24"/>
          <w:szCs w:val="24"/>
        </w:rPr>
        <w:t>Toruńskiego F</w:t>
      </w:r>
      <w:r>
        <w:rPr>
          <w:rFonts w:ascii="Times New Roman" w:hAnsi="Times New Roman" w:cs="Times New Roman"/>
          <w:sz w:val="24"/>
          <w:szCs w:val="24"/>
        </w:rPr>
        <w:t xml:space="preserve">orum </w:t>
      </w:r>
      <w:r w:rsidR="007178B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rganizacji </w:t>
      </w:r>
      <w:r w:rsidR="007178B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ozarządowych i postulatu, jaki pojawił się na poprzednim posiedzeniu RDPP dotyczącego obecności seniorów podczas </w:t>
      </w:r>
      <w:r w:rsidR="007178BA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orum. Pani Kluszczyńska wskazała, że podczas ostatniego Toruńskiego Forum Organizacji Pozarządowych seniorzy stanowili znaczn</w:t>
      </w:r>
      <w:r w:rsidR="00495E5F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grup</w:t>
      </w:r>
      <w:r w:rsidR="00E531C3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uczestników i można było odnieść wrażenie, że nie do końca interesowało ich to, co działo się na </w:t>
      </w:r>
      <w:r w:rsidR="00E531C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ali. </w:t>
      </w:r>
      <w:r w:rsidR="00E531C3">
        <w:rPr>
          <w:rFonts w:ascii="Times New Roman" w:hAnsi="Times New Roman" w:cs="Times New Roman"/>
          <w:sz w:val="24"/>
          <w:szCs w:val="24"/>
        </w:rPr>
        <w:t>Warto oddzielić kawiarenk</w:t>
      </w:r>
      <w:r w:rsidR="00495E5F">
        <w:rPr>
          <w:rFonts w:ascii="Times New Roman" w:hAnsi="Times New Roman" w:cs="Times New Roman"/>
          <w:sz w:val="24"/>
          <w:szCs w:val="24"/>
        </w:rPr>
        <w:t>ę</w:t>
      </w:r>
      <w:r w:rsidR="00E531C3">
        <w:rPr>
          <w:rFonts w:ascii="Times New Roman" w:hAnsi="Times New Roman" w:cs="Times New Roman"/>
          <w:sz w:val="24"/>
          <w:szCs w:val="24"/>
        </w:rPr>
        <w:t xml:space="preserve"> senior</w:t>
      </w:r>
      <w:r w:rsidR="00495E5F">
        <w:rPr>
          <w:rFonts w:ascii="Times New Roman" w:hAnsi="Times New Roman" w:cs="Times New Roman"/>
          <w:sz w:val="24"/>
          <w:szCs w:val="24"/>
        </w:rPr>
        <w:t>ó</w:t>
      </w:r>
      <w:r w:rsidR="00E531C3">
        <w:rPr>
          <w:rFonts w:ascii="Times New Roman" w:hAnsi="Times New Roman" w:cs="Times New Roman"/>
          <w:sz w:val="24"/>
          <w:szCs w:val="24"/>
        </w:rPr>
        <w:t xml:space="preserve">w od </w:t>
      </w:r>
      <w:r w:rsidR="00495E5F">
        <w:rPr>
          <w:rFonts w:ascii="Times New Roman" w:hAnsi="Times New Roman" w:cs="Times New Roman"/>
          <w:sz w:val="24"/>
          <w:szCs w:val="24"/>
        </w:rPr>
        <w:t>F</w:t>
      </w:r>
      <w:r w:rsidR="00E531C3">
        <w:rPr>
          <w:rFonts w:ascii="Times New Roman" w:hAnsi="Times New Roman" w:cs="Times New Roman"/>
          <w:sz w:val="24"/>
          <w:szCs w:val="24"/>
        </w:rPr>
        <w:t>orum</w:t>
      </w:r>
      <w:r w:rsidR="00495E5F">
        <w:rPr>
          <w:rFonts w:ascii="Times New Roman" w:hAnsi="Times New Roman" w:cs="Times New Roman"/>
          <w:sz w:val="24"/>
          <w:szCs w:val="24"/>
        </w:rPr>
        <w:t xml:space="preserve">. </w:t>
      </w:r>
      <w:r w:rsidR="00E531C3">
        <w:rPr>
          <w:rFonts w:ascii="Times New Roman" w:hAnsi="Times New Roman" w:cs="Times New Roman"/>
          <w:sz w:val="24"/>
          <w:szCs w:val="24"/>
        </w:rPr>
        <w:t>Pa</w:t>
      </w:r>
      <w:r w:rsidR="00495E5F">
        <w:rPr>
          <w:rFonts w:ascii="Times New Roman" w:hAnsi="Times New Roman" w:cs="Times New Roman"/>
          <w:sz w:val="24"/>
          <w:szCs w:val="24"/>
        </w:rPr>
        <w:t>n</w:t>
      </w:r>
      <w:r w:rsidR="00E531C3">
        <w:rPr>
          <w:rFonts w:ascii="Times New Roman" w:hAnsi="Times New Roman" w:cs="Times New Roman"/>
          <w:sz w:val="24"/>
          <w:szCs w:val="24"/>
        </w:rPr>
        <w:t>i Anna Zielińska wskazała, że dla wielu seniorów obecnoś</w:t>
      </w:r>
      <w:r w:rsidR="00495E5F">
        <w:rPr>
          <w:rFonts w:ascii="Times New Roman" w:hAnsi="Times New Roman" w:cs="Times New Roman"/>
          <w:sz w:val="24"/>
          <w:szCs w:val="24"/>
        </w:rPr>
        <w:t>ć</w:t>
      </w:r>
      <w:r w:rsidR="00E531C3">
        <w:rPr>
          <w:rFonts w:ascii="Times New Roman" w:hAnsi="Times New Roman" w:cs="Times New Roman"/>
          <w:sz w:val="24"/>
          <w:szCs w:val="24"/>
        </w:rPr>
        <w:t xml:space="preserve"> na forum jest rodzajem nobilitacji. Możliwość uczestniczenia  </w:t>
      </w:r>
      <w:r w:rsidR="007178BA">
        <w:rPr>
          <w:rFonts w:ascii="Times New Roman" w:hAnsi="Times New Roman" w:cs="Times New Roman"/>
          <w:sz w:val="24"/>
          <w:szCs w:val="24"/>
        </w:rPr>
        <w:lastRenderedPageBreak/>
        <w:t>w </w:t>
      </w:r>
      <w:r w:rsidR="00E531C3">
        <w:rPr>
          <w:rFonts w:ascii="Times New Roman" w:hAnsi="Times New Roman" w:cs="Times New Roman"/>
          <w:sz w:val="24"/>
          <w:szCs w:val="24"/>
        </w:rPr>
        <w:t>wydarzeniu</w:t>
      </w:r>
      <w:r w:rsidR="007178BA">
        <w:rPr>
          <w:rFonts w:ascii="Times New Roman" w:hAnsi="Times New Roman" w:cs="Times New Roman"/>
          <w:sz w:val="24"/>
          <w:szCs w:val="24"/>
        </w:rPr>
        <w:t>,</w:t>
      </w:r>
      <w:r w:rsidR="00E531C3">
        <w:rPr>
          <w:rFonts w:ascii="Times New Roman" w:hAnsi="Times New Roman" w:cs="Times New Roman"/>
          <w:sz w:val="24"/>
          <w:szCs w:val="24"/>
        </w:rPr>
        <w:t xml:space="preserve"> w którym </w:t>
      </w:r>
      <w:r w:rsidR="007178BA">
        <w:rPr>
          <w:rFonts w:ascii="Times New Roman" w:hAnsi="Times New Roman" w:cs="Times New Roman"/>
          <w:sz w:val="24"/>
          <w:szCs w:val="24"/>
        </w:rPr>
        <w:t>bierze udział</w:t>
      </w:r>
      <w:r w:rsidR="00E531C3">
        <w:rPr>
          <w:rFonts w:ascii="Times New Roman" w:hAnsi="Times New Roman" w:cs="Times New Roman"/>
          <w:sz w:val="24"/>
          <w:szCs w:val="24"/>
        </w:rPr>
        <w:t xml:space="preserve"> </w:t>
      </w:r>
      <w:r w:rsidR="007178BA">
        <w:rPr>
          <w:rFonts w:ascii="Times New Roman" w:hAnsi="Times New Roman" w:cs="Times New Roman"/>
          <w:sz w:val="24"/>
          <w:szCs w:val="24"/>
        </w:rPr>
        <w:t>P</w:t>
      </w:r>
      <w:r w:rsidR="00E531C3">
        <w:rPr>
          <w:rFonts w:ascii="Times New Roman" w:hAnsi="Times New Roman" w:cs="Times New Roman"/>
          <w:sz w:val="24"/>
          <w:szCs w:val="24"/>
        </w:rPr>
        <w:t xml:space="preserve">rezydent była dla nich bardzo ważna. Pani </w:t>
      </w:r>
      <w:r w:rsidR="007178BA">
        <w:rPr>
          <w:rFonts w:ascii="Times New Roman" w:hAnsi="Times New Roman" w:cs="Times New Roman"/>
          <w:sz w:val="24"/>
          <w:szCs w:val="24"/>
        </w:rPr>
        <w:t xml:space="preserve">Marta </w:t>
      </w:r>
      <w:r w:rsidR="00495E5F">
        <w:rPr>
          <w:rFonts w:ascii="Times New Roman" w:hAnsi="Times New Roman" w:cs="Times New Roman"/>
          <w:sz w:val="24"/>
          <w:szCs w:val="24"/>
        </w:rPr>
        <w:t>M</w:t>
      </w:r>
      <w:r w:rsidR="00E531C3">
        <w:rPr>
          <w:rFonts w:ascii="Times New Roman" w:hAnsi="Times New Roman" w:cs="Times New Roman"/>
          <w:sz w:val="24"/>
          <w:szCs w:val="24"/>
        </w:rPr>
        <w:t>łynarczyk dodała, że seniorzy są zapraszani jako jedyna grupa odbiorców działań realizowanych przez organizacje pozarządowe</w:t>
      </w:r>
      <w:r w:rsidR="00495E5F">
        <w:rPr>
          <w:rFonts w:ascii="Times New Roman" w:hAnsi="Times New Roman" w:cs="Times New Roman"/>
          <w:sz w:val="24"/>
          <w:szCs w:val="24"/>
        </w:rPr>
        <w:t>.</w:t>
      </w:r>
      <w:r w:rsidR="00E531C3">
        <w:rPr>
          <w:rFonts w:ascii="Times New Roman" w:hAnsi="Times New Roman" w:cs="Times New Roman"/>
          <w:sz w:val="24"/>
          <w:szCs w:val="24"/>
        </w:rPr>
        <w:t xml:space="preserve"> </w:t>
      </w:r>
      <w:r w:rsidR="00495E5F">
        <w:rPr>
          <w:rFonts w:ascii="Times New Roman" w:hAnsi="Times New Roman" w:cs="Times New Roman"/>
          <w:sz w:val="24"/>
          <w:szCs w:val="24"/>
        </w:rPr>
        <w:t>Kawiarenka mogłaby odbywać się równocześnie, ale nie trzeba zapraszać seniorów na spotkanie inaugurujące Toruńskie Forum Organizacji Pozarządowych, można zrobić część wspólną w postaci bufetu kawowego. P</w:t>
      </w:r>
      <w:r w:rsidR="007178BA">
        <w:rPr>
          <w:rFonts w:ascii="Times New Roman" w:hAnsi="Times New Roman" w:cs="Times New Roman"/>
          <w:sz w:val="24"/>
          <w:szCs w:val="24"/>
        </w:rPr>
        <w:t>rzewodnicząca</w:t>
      </w:r>
      <w:r w:rsidR="00495E5F">
        <w:rPr>
          <w:rFonts w:ascii="Times New Roman" w:hAnsi="Times New Roman" w:cs="Times New Roman"/>
          <w:sz w:val="24"/>
          <w:szCs w:val="24"/>
        </w:rPr>
        <w:t xml:space="preserve"> dodała, że niezapraszanie na Forum seniorów jest złym pomysłem, to dla nich ważne wydarzenie. Pani </w:t>
      </w:r>
      <w:r w:rsidR="007178BA">
        <w:rPr>
          <w:rFonts w:ascii="Times New Roman" w:hAnsi="Times New Roman" w:cs="Times New Roman"/>
          <w:sz w:val="24"/>
          <w:szCs w:val="24"/>
        </w:rPr>
        <w:t xml:space="preserve">Danuta </w:t>
      </w:r>
      <w:r w:rsidR="00495E5F">
        <w:rPr>
          <w:rFonts w:ascii="Times New Roman" w:hAnsi="Times New Roman" w:cs="Times New Roman"/>
          <w:sz w:val="24"/>
          <w:szCs w:val="24"/>
        </w:rPr>
        <w:t xml:space="preserve">Stępkowska zaproponowała, aby w </w:t>
      </w:r>
      <w:r w:rsidR="007178BA">
        <w:rPr>
          <w:rFonts w:ascii="Times New Roman" w:hAnsi="Times New Roman" w:cs="Times New Roman"/>
          <w:sz w:val="24"/>
          <w:szCs w:val="24"/>
        </w:rPr>
        <w:t>F</w:t>
      </w:r>
      <w:r w:rsidR="00495E5F">
        <w:rPr>
          <w:rFonts w:ascii="Times New Roman" w:hAnsi="Times New Roman" w:cs="Times New Roman"/>
          <w:sz w:val="24"/>
          <w:szCs w:val="24"/>
        </w:rPr>
        <w:t>orum uczestn</w:t>
      </w:r>
      <w:r w:rsidR="00232C3A">
        <w:rPr>
          <w:rFonts w:ascii="Times New Roman" w:hAnsi="Times New Roman" w:cs="Times New Roman"/>
          <w:sz w:val="24"/>
          <w:szCs w:val="24"/>
        </w:rPr>
        <w:t>icz</w:t>
      </w:r>
      <w:r w:rsidR="00495E5F">
        <w:rPr>
          <w:rFonts w:ascii="Times New Roman" w:hAnsi="Times New Roman" w:cs="Times New Roman"/>
          <w:sz w:val="24"/>
          <w:szCs w:val="24"/>
        </w:rPr>
        <w:t xml:space="preserve">yli przedstawiciele </w:t>
      </w:r>
      <w:r w:rsidR="00232C3A">
        <w:rPr>
          <w:rFonts w:ascii="Times New Roman" w:hAnsi="Times New Roman" w:cs="Times New Roman"/>
          <w:sz w:val="24"/>
          <w:szCs w:val="24"/>
        </w:rPr>
        <w:t>M</w:t>
      </w:r>
      <w:r w:rsidR="00495E5F">
        <w:rPr>
          <w:rFonts w:ascii="Times New Roman" w:hAnsi="Times New Roman" w:cs="Times New Roman"/>
          <w:sz w:val="24"/>
          <w:szCs w:val="24"/>
        </w:rPr>
        <w:t>łodzieżowej Rady Miasta wraz z seniorami</w:t>
      </w:r>
      <w:r w:rsidR="007178BA">
        <w:rPr>
          <w:rFonts w:ascii="Times New Roman" w:hAnsi="Times New Roman" w:cs="Times New Roman"/>
          <w:sz w:val="24"/>
          <w:szCs w:val="24"/>
        </w:rPr>
        <w:t xml:space="preserve">, jednakże zebrani nie wyrazili aprobaty dla tego pomysłu. </w:t>
      </w:r>
      <w:r w:rsidR="00495E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E32EFF" w14:textId="514C568D" w:rsidR="00D569CB" w:rsidRDefault="00F973D6" w:rsidP="0025678A">
      <w:pPr>
        <w:jc w:val="both"/>
        <w:rPr>
          <w:rFonts w:ascii="Times New Roman" w:hAnsi="Times New Roman" w:cs="Times New Roman"/>
          <w:sz w:val="24"/>
          <w:szCs w:val="24"/>
        </w:rPr>
      </w:pPr>
      <w:r w:rsidRPr="0025678A">
        <w:rPr>
          <w:rFonts w:ascii="Times New Roman" w:hAnsi="Times New Roman" w:cs="Times New Roman"/>
          <w:sz w:val="24"/>
          <w:szCs w:val="24"/>
        </w:rPr>
        <w:t xml:space="preserve">Termin kolejnego spotkania ustalono na </w:t>
      </w:r>
      <w:r w:rsidR="00B41D0F">
        <w:rPr>
          <w:rFonts w:ascii="Times New Roman" w:hAnsi="Times New Roman" w:cs="Times New Roman"/>
          <w:sz w:val="24"/>
          <w:szCs w:val="24"/>
        </w:rPr>
        <w:t>20</w:t>
      </w:r>
      <w:r w:rsidRPr="0025678A">
        <w:rPr>
          <w:rFonts w:ascii="Times New Roman" w:hAnsi="Times New Roman" w:cs="Times New Roman"/>
          <w:sz w:val="24"/>
          <w:szCs w:val="24"/>
        </w:rPr>
        <w:t>.0</w:t>
      </w:r>
      <w:r w:rsidR="00B41D0F">
        <w:rPr>
          <w:rFonts w:ascii="Times New Roman" w:hAnsi="Times New Roman" w:cs="Times New Roman"/>
          <w:sz w:val="24"/>
          <w:szCs w:val="24"/>
        </w:rPr>
        <w:t>6</w:t>
      </w:r>
      <w:r w:rsidRPr="0025678A">
        <w:rPr>
          <w:rFonts w:ascii="Times New Roman" w:hAnsi="Times New Roman" w:cs="Times New Roman"/>
          <w:sz w:val="24"/>
          <w:szCs w:val="24"/>
        </w:rPr>
        <w:t>.2023</w:t>
      </w:r>
      <w:r w:rsidR="00B41D0F">
        <w:rPr>
          <w:rFonts w:ascii="Times New Roman" w:hAnsi="Times New Roman" w:cs="Times New Roman"/>
          <w:sz w:val="24"/>
          <w:szCs w:val="24"/>
        </w:rPr>
        <w:t xml:space="preserve"> </w:t>
      </w:r>
      <w:r w:rsidRPr="0025678A">
        <w:rPr>
          <w:rFonts w:ascii="Times New Roman" w:hAnsi="Times New Roman" w:cs="Times New Roman"/>
          <w:sz w:val="24"/>
          <w:szCs w:val="24"/>
        </w:rPr>
        <w:t xml:space="preserve">r., godz. 10:00. </w:t>
      </w:r>
    </w:p>
    <w:p w14:paraId="281FE246" w14:textId="77777777" w:rsidR="00BA565B" w:rsidRDefault="00BA565B" w:rsidP="00BA56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14:paraId="08FE614C" w14:textId="4BC9FBEC" w:rsidR="00BA565B" w:rsidRDefault="00BA565B" w:rsidP="00256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</w:t>
      </w:r>
    </w:p>
    <w:p w14:paraId="3F149691" w14:textId="77777777" w:rsidR="00BA565B" w:rsidRPr="00BA565B" w:rsidRDefault="00BA565B" w:rsidP="00BA565B">
      <w:pPr>
        <w:ind w:left="4248" w:firstLine="708"/>
        <w:jc w:val="both"/>
        <w:rPr>
          <w:rFonts w:ascii="Times New Roman" w:hAnsi="Times New Roman" w:cs="Times New Roman"/>
        </w:rPr>
      </w:pPr>
      <w:r w:rsidRPr="00BA565B">
        <w:rPr>
          <w:rFonts w:ascii="Times New Roman" w:hAnsi="Times New Roman" w:cs="Times New Roman"/>
        </w:rPr>
        <w:t xml:space="preserve">Aleksandra Łukomska – Smulska </w:t>
      </w:r>
    </w:p>
    <w:p w14:paraId="13E0FDB0" w14:textId="77777777" w:rsidR="00BA565B" w:rsidRPr="00BA565B" w:rsidRDefault="00BA565B" w:rsidP="00BA565B">
      <w:pPr>
        <w:ind w:left="4248" w:firstLine="708"/>
        <w:jc w:val="both"/>
        <w:rPr>
          <w:rFonts w:ascii="Times New Roman" w:hAnsi="Times New Roman" w:cs="Times New Roman"/>
        </w:rPr>
      </w:pPr>
      <w:r w:rsidRPr="00BA565B">
        <w:rPr>
          <w:rFonts w:ascii="Times New Roman" w:hAnsi="Times New Roman" w:cs="Times New Roman"/>
        </w:rPr>
        <w:t xml:space="preserve">Przewodnicząca RDPP Miasta Torunia </w:t>
      </w:r>
    </w:p>
    <w:p w14:paraId="39710794" w14:textId="77777777" w:rsidR="00BA565B" w:rsidRPr="00BA565B" w:rsidRDefault="00BA565B" w:rsidP="00BA565B">
      <w:pPr>
        <w:ind w:left="4248" w:firstLine="708"/>
        <w:jc w:val="both"/>
        <w:rPr>
          <w:rFonts w:ascii="Times New Roman" w:hAnsi="Times New Roman" w:cs="Times New Roman"/>
        </w:rPr>
      </w:pPr>
    </w:p>
    <w:p w14:paraId="201E223F" w14:textId="1ED25EDC" w:rsidR="00BA565B" w:rsidRPr="00BA565B" w:rsidRDefault="00BA565B" w:rsidP="00BA565B">
      <w:pPr>
        <w:ind w:left="4248" w:firstLine="708"/>
        <w:jc w:val="both"/>
        <w:rPr>
          <w:rFonts w:ascii="Times New Roman" w:hAnsi="Times New Roman" w:cs="Times New Roman"/>
        </w:rPr>
      </w:pPr>
      <w:r w:rsidRPr="00BA565B">
        <w:rPr>
          <w:rFonts w:ascii="Times New Roman" w:hAnsi="Times New Roman" w:cs="Times New Roman"/>
        </w:rPr>
        <w:t>……………………………………</w:t>
      </w:r>
    </w:p>
    <w:p w14:paraId="552BC6E7" w14:textId="77777777" w:rsidR="004E50D2" w:rsidRDefault="004E50D2" w:rsidP="0025678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2F4A5C1" w14:textId="77777777" w:rsidR="004E50D2" w:rsidRDefault="004E50D2" w:rsidP="0025678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E701085" w14:textId="77777777" w:rsidR="004E50D2" w:rsidRDefault="004E50D2" w:rsidP="0025678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3CBBB78" w14:textId="77777777" w:rsidR="004E50D2" w:rsidRDefault="004E50D2" w:rsidP="0025678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7AAC62B" w14:textId="77777777" w:rsidR="004E50D2" w:rsidRDefault="004E50D2" w:rsidP="0025678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34F40FB" w14:textId="77777777" w:rsidR="004E50D2" w:rsidRDefault="004E50D2" w:rsidP="0025678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35AD5AC" w14:textId="3C39CE39" w:rsidR="004E50D2" w:rsidRDefault="004E50D2" w:rsidP="0025678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0A93109" w14:textId="45CACEF5" w:rsidR="00232C3A" w:rsidRDefault="00232C3A" w:rsidP="0025678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07258AF" w14:textId="0DC0F696" w:rsidR="00232C3A" w:rsidRDefault="00232C3A" w:rsidP="0025678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EC09722" w14:textId="7D72C77E" w:rsidR="00232C3A" w:rsidRDefault="00232C3A" w:rsidP="0025678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75C2C4D" w14:textId="661C65CE" w:rsidR="00232C3A" w:rsidRDefault="00232C3A" w:rsidP="0025678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A7A75E3" w14:textId="77096E70" w:rsidR="00232C3A" w:rsidRDefault="00232C3A" w:rsidP="0025678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17C8345" w14:textId="00C4D7A5" w:rsidR="00232C3A" w:rsidRDefault="00232C3A" w:rsidP="0025678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A9185CC" w14:textId="5BC6A712" w:rsidR="00232C3A" w:rsidRDefault="00232C3A" w:rsidP="0025678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F043936" w14:textId="1013C2B5" w:rsidR="00232C3A" w:rsidRDefault="00232C3A" w:rsidP="0025678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121576B" w14:textId="57239084" w:rsidR="00232C3A" w:rsidRDefault="00232C3A" w:rsidP="0025678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4E9830D" w14:textId="77777777" w:rsidR="00232C3A" w:rsidRDefault="00232C3A" w:rsidP="0025678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A85E31B" w14:textId="77777777" w:rsidR="004E50D2" w:rsidRDefault="004E50D2" w:rsidP="0025678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FE303A9" w14:textId="5D6677C5" w:rsidR="008944E5" w:rsidRPr="00BA565B" w:rsidRDefault="00BA565B" w:rsidP="0025678A">
      <w:pPr>
        <w:jc w:val="both"/>
        <w:rPr>
          <w:rFonts w:ascii="Times New Roman" w:hAnsi="Times New Roman" w:cs="Times New Roman"/>
          <w:sz w:val="18"/>
          <w:szCs w:val="18"/>
        </w:rPr>
      </w:pPr>
      <w:r w:rsidRPr="00BA565B">
        <w:rPr>
          <w:rFonts w:ascii="Times New Roman" w:hAnsi="Times New Roman" w:cs="Times New Roman"/>
          <w:sz w:val="18"/>
          <w:szCs w:val="18"/>
        </w:rPr>
        <w:t>Protokołowała</w:t>
      </w:r>
    </w:p>
    <w:p w14:paraId="48D7ACCD" w14:textId="5976D8D1" w:rsidR="00BA565B" w:rsidRPr="00BA565B" w:rsidRDefault="00BA565B" w:rsidP="0025678A">
      <w:pPr>
        <w:jc w:val="both"/>
        <w:rPr>
          <w:rFonts w:ascii="Times New Roman" w:hAnsi="Times New Roman" w:cs="Times New Roman"/>
          <w:sz w:val="18"/>
          <w:szCs w:val="18"/>
        </w:rPr>
      </w:pPr>
      <w:r w:rsidRPr="00BA565B">
        <w:rPr>
          <w:rFonts w:ascii="Times New Roman" w:hAnsi="Times New Roman" w:cs="Times New Roman"/>
          <w:sz w:val="18"/>
          <w:szCs w:val="18"/>
        </w:rPr>
        <w:t>Ma</w:t>
      </w:r>
      <w:r w:rsidR="00B66F6B">
        <w:rPr>
          <w:rFonts w:ascii="Times New Roman" w:hAnsi="Times New Roman" w:cs="Times New Roman"/>
          <w:sz w:val="18"/>
          <w:szCs w:val="18"/>
        </w:rPr>
        <w:t>gdalena Kamińska</w:t>
      </w:r>
    </w:p>
    <w:p w14:paraId="637566BB" w14:textId="77777777" w:rsidR="00BA565B" w:rsidRPr="00BA565B" w:rsidRDefault="00BA565B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BA565B" w:rsidRPr="00BA565B" w:rsidSect="00C4610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1F4AF" w14:textId="77777777" w:rsidR="003F0335" w:rsidRDefault="003F0335" w:rsidP="00DD657C">
      <w:pPr>
        <w:spacing w:after="0" w:line="240" w:lineRule="auto"/>
      </w:pPr>
      <w:r>
        <w:separator/>
      </w:r>
    </w:p>
  </w:endnote>
  <w:endnote w:type="continuationSeparator" w:id="0">
    <w:p w14:paraId="66E682FB" w14:textId="77777777" w:rsidR="003F0335" w:rsidRDefault="003F0335" w:rsidP="00DD6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E0F69" w14:textId="77777777" w:rsidR="003F0335" w:rsidRDefault="003F0335" w:rsidP="00DD657C">
      <w:pPr>
        <w:spacing w:after="0" w:line="240" w:lineRule="auto"/>
      </w:pPr>
      <w:r>
        <w:separator/>
      </w:r>
    </w:p>
  </w:footnote>
  <w:footnote w:type="continuationSeparator" w:id="0">
    <w:p w14:paraId="13105D39" w14:textId="77777777" w:rsidR="003F0335" w:rsidRDefault="003F0335" w:rsidP="00DD6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75F7"/>
    <w:multiLevelType w:val="hybridMultilevel"/>
    <w:tmpl w:val="B40473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A33FDB"/>
    <w:multiLevelType w:val="hybridMultilevel"/>
    <w:tmpl w:val="FB3EF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F7F86"/>
    <w:multiLevelType w:val="hybridMultilevel"/>
    <w:tmpl w:val="34DAE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A0419"/>
    <w:multiLevelType w:val="hybridMultilevel"/>
    <w:tmpl w:val="1AF0D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B5527"/>
    <w:multiLevelType w:val="hybridMultilevel"/>
    <w:tmpl w:val="BAA86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A5051"/>
    <w:multiLevelType w:val="hybridMultilevel"/>
    <w:tmpl w:val="FF7E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85002"/>
    <w:multiLevelType w:val="hybridMultilevel"/>
    <w:tmpl w:val="58A08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D7B6F"/>
    <w:multiLevelType w:val="hybridMultilevel"/>
    <w:tmpl w:val="45FEA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CB"/>
    <w:rsid w:val="0002336A"/>
    <w:rsid w:val="00042471"/>
    <w:rsid w:val="00054949"/>
    <w:rsid w:val="00075DF3"/>
    <w:rsid w:val="00082DA5"/>
    <w:rsid w:val="000C1324"/>
    <w:rsid w:val="000C3DAD"/>
    <w:rsid w:val="000C5DEC"/>
    <w:rsid w:val="000C7CE9"/>
    <w:rsid w:val="000D14E4"/>
    <w:rsid w:val="00123648"/>
    <w:rsid w:val="001419C0"/>
    <w:rsid w:val="00155D83"/>
    <w:rsid w:val="00180A32"/>
    <w:rsid w:val="0018783E"/>
    <w:rsid w:val="00201A78"/>
    <w:rsid w:val="00212683"/>
    <w:rsid w:val="00232C3A"/>
    <w:rsid w:val="002352DB"/>
    <w:rsid w:val="0025678A"/>
    <w:rsid w:val="00260186"/>
    <w:rsid w:val="00287121"/>
    <w:rsid w:val="002C29C9"/>
    <w:rsid w:val="002F5BDA"/>
    <w:rsid w:val="0035055F"/>
    <w:rsid w:val="00373CE7"/>
    <w:rsid w:val="00386A67"/>
    <w:rsid w:val="003B7B77"/>
    <w:rsid w:val="003F0335"/>
    <w:rsid w:val="004031EF"/>
    <w:rsid w:val="00415F91"/>
    <w:rsid w:val="00435D27"/>
    <w:rsid w:val="00461F59"/>
    <w:rsid w:val="00495E5F"/>
    <w:rsid w:val="004E50D2"/>
    <w:rsid w:val="00510726"/>
    <w:rsid w:val="00574539"/>
    <w:rsid w:val="00576395"/>
    <w:rsid w:val="005829D8"/>
    <w:rsid w:val="005F5C4F"/>
    <w:rsid w:val="00605CE2"/>
    <w:rsid w:val="00664860"/>
    <w:rsid w:val="006814FB"/>
    <w:rsid w:val="006940D5"/>
    <w:rsid w:val="006C075C"/>
    <w:rsid w:val="006F5781"/>
    <w:rsid w:val="00704AAC"/>
    <w:rsid w:val="007178BA"/>
    <w:rsid w:val="007B0A4A"/>
    <w:rsid w:val="007C1075"/>
    <w:rsid w:val="00801D6E"/>
    <w:rsid w:val="008031DE"/>
    <w:rsid w:val="0081229F"/>
    <w:rsid w:val="008229DE"/>
    <w:rsid w:val="00887705"/>
    <w:rsid w:val="008944E5"/>
    <w:rsid w:val="00896685"/>
    <w:rsid w:val="008D1083"/>
    <w:rsid w:val="008E4951"/>
    <w:rsid w:val="00930B79"/>
    <w:rsid w:val="00972B8C"/>
    <w:rsid w:val="00996C73"/>
    <w:rsid w:val="009A01A6"/>
    <w:rsid w:val="009D727A"/>
    <w:rsid w:val="009F5DAA"/>
    <w:rsid w:val="00A1319B"/>
    <w:rsid w:val="00A14A95"/>
    <w:rsid w:val="00A4704F"/>
    <w:rsid w:val="00AC247D"/>
    <w:rsid w:val="00AF024B"/>
    <w:rsid w:val="00B1303F"/>
    <w:rsid w:val="00B254AF"/>
    <w:rsid w:val="00B34E86"/>
    <w:rsid w:val="00B41D0F"/>
    <w:rsid w:val="00B55B0A"/>
    <w:rsid w:val="00B66F6B"/>
    <w:rsid w:val="00B863CD"/>
    <w:rsid w:val="00B900B3"/>
    <w:rsid w:val="00BA4090"/>
    <w:rsid w:val="00BA565B"/>
    <w:rsid w:val="00C46109"/>
    <w:rsid w:val="00C71601"/>
    <w:rsid w:val="00CA2450"/>
    <w:rsid w:val="00CF0B4F"/>
    <w:rsid w:val="00CF2B0C"/>
    <w:rsid w:val="00D569CB"/>
    <w:rsid w:val="00D8166A"/>
    <w:rsid w:val="00D8579D"/>
    <w:rsid w:val="00D97234"/>
    <w:rsid w:val="00DD657C"/>
    <w:rsid w:val="00E22F16"/>
    <w:rsid w:val="00E531C3"/>
    <w:rsid w:val="00E605BD"/>
    <w:rsid w:val="00E60752"/>
    <w:rsid w:val="00E60BB9"/>
    <w:rsid w:val="00E70F21"/>
    <w:rsid w:val="00E86C2A"/>
    <w:rsid w:val="00E90A1C"/>
    <w:rsid w:val="00EB1D9D"/>
    <w:rsid w:val="00EC7438"/>
    <w:rsid w:val="00EF5C37"/>
    <w:rsid w:val="00F71233"/>
    <w:rsid w:val="00F973D6"/>
    <w:rsid w:val="00FB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8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9CB"/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F97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9C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973D6"/>
    <w:rPr>
      <w:rFonts w:eastAsia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65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657C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65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9CB"/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F97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9C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973D6"/>
    <w:rPr>
      <w:rFonts w:eastAsia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65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657C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65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1634</Words>
  <Characters>9810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TORUNIA</Company>
  <LinksUpToDate>false</LinksUpToDate>
  <CharactersWithSpaces>11422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m.iwinska@umt.local</dc:creator>
  <cp:keywords/>
  <dc:description/>
  <cp:lastModifiedBy>k.dabrowska</cp:lastModifiedBy>
  <cp:revision>11</cp:revision>
  <cp:lastPrinted>2023-06-19T13:09:00Z</cp:lastPrinted>
  <dcterms:created xsi:type="dcterms:W3CDTF">2023-06-06T07:05:00Z</dcterms:created>
  <dcterms:modified xsi:type="dcterms:W3CDTF">2023-06-19T13:15:00Z</dcterms:modified>
</cp:coreProperties>
</file>